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5C6123AD"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40F8AF6"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33EFE" w:rsidRPr="00833EFE">
        <w:rPr>
          <w:b/>
          <w:i w:val="0"/>
          <w:sz w:val="22"/>
          <w:szCs w:val="22"/>
        </w:rPr>
        <w:t xml:space="preserve">Izgradnja javne komunalne opreme za priključitev novogradenj v Novem Polju ob Arničevi cesti na </w:t>
      </w:r>
      <w:proofErr w:type="spellStart"/>
      <w:r w:rsidR="00833EFE" w:rsidRPr="00833EFE">
        <w:rPr>
          <w:b/>
          <w:i w:val="0"/>
          <w:sz w:val="22"/>
          <w:szCs w:val="22"/>
        </w:rPr>
        <w:t>parc</w:t>
      </w:r>
      <w:proofErr w:type="spellEnd"/>
      <w:r w:rsidR="00833EFE" w:rsidRPr="00833EFE">
        <w:rPr>
          <w:b/>
          <w:i w:val="0"/>
          <w:sz w:val="22"/>
          <w:szCs w:val="22"/>
        </w:rPr>
        <w:t>.</w:t>
      </w:r>
      <w:r w:rsidR="00B218A2">
        <w:rPr>
          <w:b/>
          <w:i w:val="0"/>
          <w:sz w:val="22"/>
          <w:szCs w:val="22"/>
        </w:rPr>
        <w:t xml:space="preserve"> </w:t>
      </w:r>
      <w:r w:rsidR="00833EFE" w:rsidRPr="00833EFE">
        <w:rPr>
          <w:b/>
          <w:i w:val="0"/>
          <w:sz w:val="22"/>
          <w:szCs w:val="22"/>
        </w:rPr>
        <w:t xml:space="preserve">št. 300/4, 300/5, 300/6 in 300/8 </w:t>
      </w:r>
      <w:proofErr w:type="spellStart"/>
      <w:r w:rsidR="00833EFE" w:rsidRPr="00833EFE">
        <w:rPr>
          <w:b/>
          <w:i w:val="0"/>
          <w:sz w:val="22"/>
          <w:szCs w:val="22"/>
        </w:rPr>
        <w:t>k.o</w:t>
      </w:r>
      <w:proofErr w:type="spellEnd"/>
      <w:r w:rsidR="00833EFE" w:rsidRPr="00833EFE">
        <w:rPr>
          <w:b/>
          <w:i w:val="0"/>
          <w:sz w:val="22"/>
          <w:szCs w:val="22"/>
        </w:rPr>
        <w:t>. Slape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46A96455" w:rsidR="00696163" w:rsidRPr="0079325B" w:rsidRDefault="00696163" w:rsidP="00696163">
      <w:pPr>
        <w:ind w:left="1080"/>
        <w:jc w:val="both"/>
        <w:rPr>
          <w:i w:val="0"/>
          <w:sz w:val="22"/>
          <w:szCs w:val="22"/>
        </w:rPr>
      </w:pPr>
      <w:r>
        <w:rPr>
          <w:i w:val="0"/>
          <w:sz w:val="22"/>
          <w:szCs w:val="22"/>
        </w:rPr>
        <w:t xml:space="preserve">Ponudba velja do vključno </w:t>
      </w:r>
      <w:r w:rsidR="002166CC" w:rsidRPr="008E0AAD">
        <w:rPr>
          <w:i w:val="0"/>
          <w:sz w:val="22"/>
          <w:szCs w:val="22"/>
        </w:rPr>
        <w:t>3.</w:t>
      </w:r>
      <w:r w:rsidR="008E0AAD" w:rsidRPr="008E0AAD">
        <w:rPr>
          <w:i w:val="0"/>
          <w:sz w:val="22"/>
          <w:szCs w:val="22"/>
        </w:rPr>
        <w:t xml:space="preserve"> 11</w:t>
      </w:r>
      <w:r w:rsidR="002166CC" w:rsidRPr="008E0AAD">
        <w:rPr>
          <w:i w:val="0"/>
          <w:sz w:val="22"/>
          <w:szCs w:val="22"/>
        </w:rPr>
        <w:t>.</w:t>
      </w:r>
      <w:r w:rsidR="008E0AAD" w:rsidRPr="008E0AAD">
        <w:rPr>
          <w:i w:val="0"/>
          <w:sz w:val="22"/>
          <w:szCs w:val="22"/>
        </w:rPr>
        <w:t xml:space="preserve"> </w:t>
      </w:r>
      <w:r w:rsidR="002166CC" w:rsidRPr="008E0AAD">
        <w:rPr>
          <w:i w:val="0"/>
          <w:sz w:val="22"/>
          <w:szCs w:val="22"/>
        </w:rPr>
        <w:t>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5B6E7BDE" w14:textId="77777777" w:rsidR="005F3ED5" w:rsidRDefault="005F3ED5">
      <w:pPr>
        <w:rPr>
          <w:b/>
          <w:i w:val="0"/>
          <w:sz w:val="22"/>
          <w:szCs w:val="22"/>
        </w:rPr>
      </w:pPr>
      <w:r>
        <w:rPr>
          <w:b/>
          <w:i w:val="0"/>
          <w:sz w:val="22"/>
          <w:szCs w:val="22"/>
        </w:rPr>
        <w:br w:type="page"/>
      </w:r>
    </w:p>
    <w:p w14:paraId="67E2ADA3" w14:textId="5D95EB3D"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bookmarkStart w:id="0" w:name="_GoBack"/>
      <w:bookmarkEnd w:id="0"/>
    </w:p>
    <w:p w14:paraId="21AA6E7E" w14:textId="77777777" w:rsidR="00DB3553" w:rsidRDefault="00DB3553" w:rsidP="005225D2">
      <w:pPr>
        <w:pStyle w:val="Glava"/>
        <w:tabs>
          <w:tab w:val="clear" w:pos="4536"/>
          <w:tab w:val="clear" w:pos="9072"/>
        </w:tabs>
        <w:ind w:left="1080"/>
        <w:jc w:val="right"/>
        <w:rPr>
          <w:b/>
          <w:i w:val="0"/>
          <w:sz w:val="22"/>
          <w:szCs w:val="22"/>
        </w:rPr>
      </w:pPr>
    </w:p>
    <w:p w14:paraId="082629E7" w14:textId="0D74F3CE" w:rsidR="005225D2" w:rsidRPr="00EE738D" w:rsidRDefault="005225D2" w:rsidP="005225D2">
      <w:pPr>
        <w:pStyle w:val="Glava"/>
        <w:tabs>
          <w:tab w:val="clear" w:pos="4536"/>
          <w:tab w:val="clear" w:pos="9072"/>
        </w:tabs>
        <w:ind w:left="1080"/>
        <w:jc w:val="both"/>
        <w:rPr>
          <w:i w:val="0"/>
          <w:sz w:val="18"/>
          <w:szCs w:val="18"/>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3EE031E" w14:textId="736B65A2" w:rsidR="00755493" w:rsidRPr="00EC7C46" w:rsidRDefault="00D71485" w:rsidP="005B38C7">
      <w:pPr>
        <w:pStyle w:val="Glava"/>
        <w:tabs>
          <w:tab w:val="clear" w:pos="4536"/>
          <w:tab w:val="clear" w:pos="9072"/>
        </w:tabs>
        <w:ind w:left="1080"/>
        <w:jc w:val="both"/>
        <w:rPr>
          <w:b/>
          <w:i w:val="0"/>
          <w:sz w:val="22"/>
          <w:szCs w:val="22"/>
        </w:rPr>
      </w:pPr>
      <w:r w:rsidRPr="00EC7C46">
        <w:rPr>
          <w:b/>
          <w:i w:val="0"/>
          <w:sz w:val="22"/>
          <w:szCs w:val="22"/>
        </w:rPr>
        <w:t>REFERENČNI POGOJ:</w:t>
      </w:r>
    </w:p>
    <w:p w14:paraId="40FFF37D" w14:textId="14DF03FC" w:rsidR="00AA1253" w:rsidRPr="00C1527E" w:rsidRDefault="00AA1253" w:rsidP="00AA1253">
      <w:pPr>
        <w:ind w:left="708"/>
        <w:jc w:val="both"/>
        <w:rPr>
          <w:rFonts w:eastAsia="Calibri"/>
          <w:b/>
          <w:bCs/>
          <w:i w:val="0"/>
          <w:color w:val="000000" w:themeColor="text1"/>
          <w:sz w:val="20"/>
          <w:lang w:eastAsia="en-US"/>
        </w:rPr>
      </w:pPr>
      <w:r w:rsidRPr="00C1527E">
        <w:rPr>
          <w:rFonts w:eastAsia="Calibri"/>
          <w:b/>
          <w:bCs/>
          <w:i w:val="0"/>
          <w:color w:val="000000" w:themeColor="text1"/>
          <w:sz w:val="20"/>
          <w:lang w:eastAsia="en-US"/>
        </w:rPr>
        <w:t>Gospodarski subjekt mora izkazati, da je v obdobju od 1.</w:t>
      </w:r>
      <w:r w:rsidR="00C1527E">
        <w:rPr>
          <w:rFonts w:eastAsia="Calibri"/>
          <w:b/>
          <w:bCs/>
          <w:i w:val="0"/>
          <w:color w:val="000000" w:themeColor="text1"/>
          <w:sz w:val="20"/>
          <w:lang w:eastAsia="en-US"/>
        </w:rPr>
        <w:t xml:space="preserve"> </w:t>
      </w:r>
      <w:r w:rsidRPr="00C1527E">
        <w:rPr>
          <w:rFonts w:eastAsia="Calibri"/>
          <w:b/>
          <w:bCs/>
          <w:i w:val="0"/>
          <w:color w:val="000000" w:themeColor="text1"/>
          <w:sz w:val="20"/>
          <w:lang w:eastAsia="en-US"/>
        </w:rPr>
        <w:t>1.</w:t>
      </w:r>
      <w:r w:rsidR="00C1527E">
        <w:rPr>
          <w:rFonts w:eastAsia="Calibri"/>
          <w:b/>
          <w:bCs/>
          <w:i w:val="0"/>
          <w:color w:val="000000" w:themeColor="text1"/>
          <w:sz w:val="20"/>
          <w:lang w:eastAsia="en-US"/>
        </w:rPr>
        <w:t xml:space="preserve"> </w:t>
      </w:r>
      <w:r w:rsidRPr="00C1527E">
        <w:rPr>
          <w:rFonts w:eastAsia="Calibri"/>
          <w:b/>
          <w:bCs/>
          <w:i w:val="0"/>
          <w:color w:val="000000" w:themeColor="text1"/>
          <w:sz w:val="20"/>
          <w:lang w:eastAsia="en-US"/>
        </w:rPr>
        <w:t>2017 do oddaje ponudbe kvalitetno, strokovno in v skladu s pogodbenimi določili uspešno izvedel in zaključil dva (2) istovrstna posla kot je predmet tega naročila in obsega najmanj:</w:t>
      </w:r>
    </w:p>
    <w:p w14:paraId="362CD5E2" w14:textId="4D72E2F9" w:rsidR="00AA1253" w:rsidRPr="00C1527E" w:rsidRDefault="00AA1253" w:rsidP="00AA1253">
      <w:pPr>
        <w:ind w:left="708"/>
        <w:jc w:val="both"/>
        <w:rPr>
          <w:rFonts w:eastAsia="Calibri"/>
          <w:b/>
          <w:bCs/>
          <w:i w:val="0"/>
          <w:color w:val="000000" w:themeColor="text1"/>
          <w:sz w:val="20"/>
          <w:lang w:eastAsia="en-US"/>
        </w:rPr>
      </w:pPr>
      <w:r w:rsidRPr="00C1527E">
        <w:rPr>
          <w:rFonts w:eastAsia="Calibri"/>
          <w:b/>
          <w:bCs/>
          <w:i w:val="0"/>
          <w:color w:val="000000" w:themeColor="text1"/>
          <w:sz w:val="20"/>
          <w:lang w:eastAsia="en-US"/>
        </w:rPr>
        <w:t>-</w:t>
      </w:r>
      <w:r w:rsidRPr="00C1527E">
        <w:rPr>
          <w:rFonts w:eastAsia="Calibri"/>
          <w:b/>
          <w:bCs/>
          <w:i w:val="0"/>
          <w:color w:val="000000" w:themeColor="text1"/>
          <w:sz w:val="20"/>
          <w:lang w:eastAsia="en-US"/>
        </w:rPr>
        <w:tab/>
        <w:t xml:space="preserve">izgradnjo ali rekonstrukcijo javne lokalne ceste v dolžini minimalno </w:t>
      </w:r>
      <w:r w:rsidR="007E47F3" w:rsidRPr="00C1527E">
        <w:rPr>
          <w:rFonts w:eastAsia="Calibri"/>
          <w:b/>
          <w:bCs/>
          <w:i w:val="0"/>
          <w:color w:val="000000" w:themeColor="text1"/>
          <w:sz w:val="20"/>
          <w:lang w:eastAsia="en-US"/>
        </w:rPr>
        <w:t>10</w:t>
      </w:r>
      <w:r w:rsidRPr="00C1527E">
        <w:rPr>
          <w:rFonts w:eastAsia="Calibri"/>
          <w:b/>
          <w:bCs/>
          <w:i w:val="0"/>
          <w:color w:val="000000" w:themeColor="text1"/>
          <w:sz w:val="20"/>
          <w:lang w:eastAsia="en-US"/>
        </w:rPr>
        <w:t>0 m,</w:t>
      </w:r>
    </w:p>
    <w:p w14:paraId="7115FFE9" w14:textId="6F3B2558" w:rsidR="00AA1253" w:rsidRPr="00C1527E" w:rsidRDefault="00AA1253" w:rsidP="00C1527E">
      <w:pPr>
        <w:ind w:left="1413" w:hanging="705"/>
        <w:jc w:val="both"/>
        <w:rPr>
          <w:rFonts w:eastAsia="Calibri"/>
          <w:b/>
          <w:bCs/>
          <w:i w:val="0"/>
          <w:color w:val="000000" w:themeColor="text1"/>
          <w:sz w:val="20"/>
          <w:lang w:eastAsia="en-US"/>
        </w:rPr>
      </w:pPr>
      <w:r w:rsidRPr="00C1527E">
        <w:rPr>
          <w:rFonts w:eastAsia="Calibri"/>
          <w:b/>
          <w:bCs/>
          <w:i w:val="0"/>
          <w:color w:val="000000" w:themeColor="text1"/>
          <w:sz w:val="20"/>
          <w:lang w:eastAsia="en-US"/>
        </w:rPr>
        <w:t>-</w:t>
      </w:r>
      <w:r w:rsidRPr="00C1527E">
        <w:rPr>
          <w:rFonts w:eastAsia="Calibri"/>
          <w:b/>
          <w:bCs/>
          <w:i w:val="0"/>
          <w:color w:val="000000" w:themeColor="text1"/>
          <w:sz w:val="20"/>
          <w:lang w:eastAsia="en-US"/>
        </w:rPr>
        <w:tab/>
        <w:t>izgradnjo javnega kanalizacijskega cevovoda za meteorne ali odpadne komunalne vode iz poliestrske snovi (GRP) minimalnega premera DN 250 v dolžini vsaj 1</w:t>
      </w:r>
      <w:r w:rsidR="007E47F3" w:rsidRPr="00C1527E">
        <w:rPr>
          <w:rFonts w:eastAsia="Calibri"/>
          <w:b/>
          <w:bCs/>
          <w:i w:val="0"/>
          <w:color w:val="000000" w:themeColor="text1"/>
          <w:sz w:val="20"/>
          <w:lang w:eastAsia="en-US"/>
        </w:rPr>
        <w:t>0</w:t>
      </w:r>
      <w:r w:rsidRPr="00C1527E">
        <w:rPr>
          <w:rFonts w:eastAsia="Calibri"/>
          <w:b/>
          <w:bCs/>
          <w:i w:val="0"/>
          <w:color w:val="000000" w:themeColor="text1"/>
          <w:sz w:val="20"/>
          <w:lang w:eastAsia="en-US"/>
        </w:rPr>
        <w:t>0 m,</w:t>
      </w:r>
    </w:p>
    <w:p w14:paraId="7407926A" w14:textId="5F246FF9" w:rsidR="00AA1253" w:rsidRPr="00C1527E" w:rsidRDefault="00AA1253" w:rsidP="00C1527E">
      <w:pPr>
        <w:ind w:left="1413" w:hanging="705"/>
        <w:jc w:val="both"/>
        <w:rPr>
          <w:rFonts w:eastAsia="Calibri"/>
          <w:b/>
          <w:bCs/>
          <w:i w:val="0"/>
          <w:color w:val="000000" w:themeColor="text1"/>
          <w:sz w:val="20"/>
          <w:lang w:eastAsia="en-US"/>
        </w:rPr>
      </w:pPr>
      <w:r w:rsidRPr="00C1527E">
        <w:rPr>
          <w:rFonts w:eastAsia="Calibri"/>
          <w:b/>
          <w:bCs/>
          <w:i w:val="0"/>
          <w:color w:val="000000" w:themeColor="text1"/>
          <w:sz w:val="20"/>
          <w:lang w:eastAsia="en-US"/>
        </w:rPr>
        <w:t>-</w:t>
      </w:r>
      <w:r w:rsidRPr="00C1527E">
        <w:rPr>
          <w:rFonts w:eastAsia="Calibri"/>
          <w:b/>
          <w:bCs/>
          <w:i w:val="0"/>
          <w:color w:val="000000" w:themeColor="text1"/>
          <w:sz w:val="20"/>
          <w:lang w:eastAsia="en-US"/>
        </w:rPr>
        <w:tab/>
        <w:t xml:space="preserve">izgradnjo javnega vodovoda iz </w:t>
      </w:r>
      <w:proofErr w:type="spellStart"/>
      <w:r w:rsidRPr="00C1527E">
        <w:rPr>
          <w:rFonts w:eastAsia="Calibri"/>
          <w:b/>
          <w:bCs/>
          <w:i w:val="0"/>
          <w:color w:val="000000" w:themeColor="text1"/>
          <w:sz w:val="20"/>
          <w:lang w:eastAsia="en-US"/>
        </w:rPr>
        <w:t>nodularne</w:t>
      </w:r>
      <w:proofErr w:type="spellEnd"/>
      <w:r w:rsidRPr="00C1527E">
        <w:rPr>
          <w:rFonts w:eastAsia="Calibri"/>
          <w:b/>
          <w:bCs/>
          <w:i w:val="0"/>
          <w:color w:val="000000" w:themeColor="text1"/>
          <w:sz w:val="20"/>
          <w:lang w:eastAsia="en-US"/>
        </w:rPr>
        <w:t xml:space="preserve"> litine (NL) minimalnega premera DN 100 v dolžini vsaj </w:t>
      </w:r>
      <w:r w:rsidR="007E47F3" w:rsidRPr="00C1527E">
        <w:rPr>
          <w:rFonts w:eastAsia="Calibri"/>
          <w:b/>
          <w:bCs/>
          <w:i w:val="0"/>
          <w:color w:val="000000" w:themeColor="text1"/>
          <w:sz w:val="20"/>
          <w:lang w:eastAsia="en-US"/>
        </w:rPr>
        <w:t>10</w:t>
      </w:r>
      <w:r w:rsidRPr="00C1527E">
        <w:rPr>
          <w:rFonts w:eastAsia="Calibri"/>
          <w:b/>
          <w:bCs/>
          <w:i w:val="0"/>
          <w:color w:val="000000" w:themeColor="text1"/>
          <w:sz w:val="20"/>
          <w:lang w:eastAsia="en-US"/>
        </w:rPr>
        <w:t>0 m,</w:t>
      </w:r>
    </w:p>
    <w:p w14:paraId="6188E79D" w14:textId="41CF346B" w:rsidR="00AA1253" w:rsidRPr="00C1527E" w:rsidRDefault="00AA1253" w:rsidP="00C1527E">
      <w:pPr>
        <w:ind w:left="1413" w:hanging="705"/>
        <w:jc w:val="both"/>
        <w:rPr>
          <w:rFonts w:eastAsia="Calibri"/>
          <w:b/>
          <w:bCs/>
          <w:i w:val="0"/>
          <w:color w:val="000000" w:themeColor="text1"/>
          <w:sz w:val="20"/>
          <w:lang w:eastAsia="en-US"/>
        </w:rPr>
      </w:pPr>
      <w:r w:rsidRPr="00C1527E">
        <w:rPr>
          <w:rFonts w:eastAsia="Calibri"/>
          <w:b/>
          <w:bCs/>
          <w:i w:val="0"/>
          <w:color w:val="000000" w:themeColor="text1"/>
          <w:sz w:val="20"/>
          <w:lang w:eastAsia="en-US"/>
        </w:rPr>
        <w:t>-</w:t>
      </w:r>
      <w:r w:rsidRPr="00C1527E">
        <w:rPr>
          <w:rFonts w:eastAsia="Calibri"/>
          <w:b/>
          <w:bCs/>
          <w:i w:val="0"/>
          <w:color w:val="000000" w:themeColor="text1"/>
          <w:sz w:val="20"/>
          <w:lang w:eastAsia="en-US"/>
        </w:rPr>
        <w:tab/>
        <w:t xml:space="preserve">izvedbo cestne razsvetljave z elementi inteligentne in varčne razsvetljave (priklop na javno omrežje, daljinsko upravljanje in nadzor) v dolžini več kot </w:t>
      </w:r>
      <w:r w:rsidR="007E47F3" w:rsidRPr="00C1527E">
        <w:rPr>
          <w:rFonts w:eastAsia="Calibri"/>
          <w:b/>
          <w:bCs/>
          <w:i w:val="0"/>
          <w:color w:val="000000" w:themeColor="text1"/>
          <w:sz w:val="20"/>
          <w:lang w:eastAsia="en-US"/>
        </w:rPr>
        <w:t>10</w:t>
      </w:r>
      <w:r w:rsidRPr="00C1527E">
        <w:rPr>
          <w:rFonts w:eastAsia="Calibri"/>
          <w:b/>
          <w:bCs/>
          <w:i w:val="0"/>
          <w:color w:val="000000" w:themeColor="text1"/>
          <w:sz w:val="20"/>
          <w:lang w:eastAsia="en-US"/>
        </w:rPr>
        <w:t xml:space="preserve">0 m (gradbena in </w:t>
      </w:r>
      <w:r w:rsidR="00C1527E" w:rsidRPr="00C1527E">
        <w:rPr>
          <w:rFonts w:eastAsia="Calibri"/>
          <w:b/>
          <w:bCs/>
          <w:i w:val="0"/>
          <w:color w:val="000000" w:themeColor="text1"/>
          <w:sz w:val="20"/>
          <w:lang w:eastAsia="en-US"/>
        </w:rPr>
        <w:t>elektroinštalacijska</w:t>
      </w:r>
      <w:r w:rsidRPr="00C1527E">
        <w:rPr>
          <w:rFonts w:eastAsia="Calibri"/>
          <w:b/>
          <w:bCs/>
          <w:i w:val="0"/>
          <w:color w:val="000000" w:themeColor="text1"/>
          <w:sz w:val="20"/>
          <w:lang w:eastAsia="en-US"/>
        </w:rPr>
        <w:t xml:space="preserve"> dela),</w:t>
      </w:r>
    </w:p>
    <w:p w14:paraId="5C2A5CA8" w14:textId="79B4E4EA" w:rsidR="00AA1253" w:rsidRPr="00C1527E" w:rsidRDefault="00AA1253" w:rsidP="00C1527E">
      <w:pPr>
        <w:ind w:left="708" w:firstLine="705"/>
        <w:jc w:val="both"/>
        <w:rPr>
          <w:rFonts w:eastAsia="Calibri"/>
          <w:b/>
          <w:bCs/>
          <w:i w:val="0"/>
          <w:color w:val="000000" w:themeColor="text1"/>
          <w:sz w:val="20"/>
          <w:lang w:eastAsia="en-US"/>
        </w:rPr>
      </w:pPr>
      <w:r w:rsidRPr="00C1527E">
        <w:rPr>
          <w:rFonts w:eastAsia="Calibri"/>
          <w:b/>
          <w:bCs/>
          <w:i w:val="0"/>
          <w:color w:val="000000" w:themeColor="text1"/>
          <w:sz w:val="20"/>
          <w:lang w:eastAsia="en-US"/>
        </w:rPr>
        <w:t>za posamezen posel.</w:t>
      </w:r>
    </w:p>
    <w:p w14:paraId="60318514" w14:textId="77777777" w:rsidR="00AA1253" w:rsidRPr="00C1527E" w:rsidRDefault="00AA1253" w:rsidP="00AA1253">
      <w:pPr>
        <w:jc w:val="both"/>
        <w:rPr>
          <w:rFonts w:eastAsia="Calibri"/>
          <w:b/>
          <w:bCs/>
          <w:i w:val="0"/>
          <w:color w:val="000000" w:themeColor="text1"/>
          <w:sz w:val="20"/>
          <w:lang w:eastAsia="en-US"/>
        </w:rPr>
      </w:pPr>
    </w:p>
    <w:p w14:paraId="66CB2741" w14:textId="77777777" w:rsidR="00AA1253" w:rsidRPr="00C1527E" w:rsidRDefault="00AA1253" w:rsidP="00AA1253">
      <w:pPr>
        <w:ind w:left="708"/>
        <w:jc w:val="both"/>
        <w:rPr>
          <w:rFonts w:eastAsia="Calibri"/>
          <w:b/>
          <w:bCs/>
          <w:i w:val="0"/>
          <w:color w:val="000000" w:themeColor="text1"/>
          <w:sz w:val="20"/>
          <w:lang w:eastAsia="en-US"/>
        </w:rPr>
      </w:pPr>
      <w:r w:rsidRPr="00C1527E">
        <w:rPr>
          <w:rFonts w:eastAsia="Calibri"/>
          <w:b/>
          <w:bCs/>
          <w:i w:val="0"/>
          <w:color w:val="000000" w:themeColor="text1"/>
          <w:sz w:val="20"/>
          <w:lang w:eastAsia="en-US"/>
        </w:rPr>
        <w:t>Za zaključek del se šteje, da je za zgrajene objekte javne komunalne infrastrukture izdano uporabno dovoljenje in je bil uspešno opravljen prevzem vseh  del s strani naročnika.</w:t>
      </w:r>
    </w:p>
    <w:p w14:paraId="068A6BC2" w14:textId="57A07045" w:rsidR="0039756B" w:rsidRPr="00C1527E" w:rsidRDefault="0039756B" w:rsidP="00424E85">
      <w:pPr>
        <w:ind w:left="708"/>
        <w:jc w:val="both"/>
        <w:textAlignment w:val="baseline"/>
        <w:outlineLvl w:val="0"/>
        <w:rPr>
          <w:b/>
          <w:i w:val="0"/>
          <w:color w:val="000000" w:themeColor="text1"/>
          <w:sz w:val="20"/>
        </w:rPr>
      </w:pPr>
    </w:p>
    <w:p w14:paraId="39190704" w14:textId="3C8E47FD" w:rsidR="00502857" w:rsidRPr="00C1527E" w:rsidRDefault="00502857" w:rsidP="00EE06FE">
      <w:pPr>
        <w:pStyle w:val="Glava"/>
        <w:ind w:left="1080"/>
        <w:jc w:val="both"/>
        <w:rPr>
          <w:i w:val="0"/>
          <w:sz w:val="22"/>
          <w:szCs w:val="22"/>
        </w:rPr>
      </w:pPr>
    </w:p>
    <w:tbl>
      <w:tblPr>
        <w:tblW w:w="94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2835"/>
        <w:gridCol w:w="1843"/>
        <w:gridCol w:w="2283"/>
      </w:tblGrid>
      <w:tr w:rsidR="007C22DC" w:rsidRPr="00755493" w14:paraId="2029D320" w14:textId="77777777" w:rsidTr="005261FE">
        <w:tc>
          <w:tcPr>
            <w:tcW w:w="2523" w:type="dxa"/>
            <w:shd w:val="clear" w:color="auto" w:fill="D9D9D9" w:themeFill="background1" w:themeFillShade="D9"/>
            <w:vAlign w:val="center"/>
          </w:tcPr>
          <w:p w14:paraId="51A513A5" w14:textId="77777777" w:rsidR="007C22DC" w:rsidRPr="00C1527E" w:rsidRDefault="007C22DC" w:rsidP="002479F4">
            <w:pPr>
              <w:jc w:val="center"/>
              <w:rPr>
                <w:b/>
                <w:i w:val="0"/>
                <w:color w:val="000000" w:themeColor="text1"/>
                <w:sz w:val="16"/>
                <w:szCs w:val="16"/>
              </w:rPr>
            </w:pPr>
            <w:r w:rsidRPr="00C1527E">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C1527E" w:rsidRDefault="007C22DC" w:rsidP="002479F4">
            <w:pPr>
              <w:jc w:val="center"/>
              <w:rPr>
                <w:b/>
                <w:i w:val="0"/>
                <w:color w:val="000000" w:themeColor="text1"/>
                <w:sz w:val="18"/>
                <w:szCs w:val="18"/>
              </w:rPr>
            </w:pPr>
            <w:r w:rsidRPr="00C1527E">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C1527E" w:rsidRDefault="007C22DC" w:rsidP="002479F4">
            <w:pPr>
              <w:jc w:val="center"/>
              <w:rPr>
                <w:b/>
                <w:i w:val="0"/>
                <w:color w:val="000000" w:themeColor="text1"/>
                <w:sz w:val="16"/>
                <w:szCs w:val="16"/>
              </w:rPr>
            </w:pPr>
            <w:r w:rsidRPr="00C1527E">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C1527E" w:rsidRDefault="007C22DC" w:rsidP="002479F4">
            <w:pPr>
              <w:jc w:val="center"/>
              <w:rPr>
                <w:b/>
                <w:i w:val="0"/>
                <w:color w:val="000000" w:themeColor="text1"/>
                <w:sz w:val="16"/>
                <w:szCs w:val="16"/>
              </w:rPr>
            </w:pPr>
            <w:r w:rsidRPr="00C1527E">
              <w:rPr>
                <w:b/>
                <w:i w:val="0"/>
                <w:color w:val="000000" w:themeColor="text1"/>
                <w:sz w:val="16"/>
                <w:szCs w:val="16"/>
              </w:rPr>
              <w:t>Vrednost posla</w:t>
            </w:r>
          </w:p>
          <w:p w14:paraId="0A775CA5" w14:textId="77777777" w:rsidR="007C22DC" w:rsidRPr="00C1527E" w:rsidRDefault="007C22DC" w:rsidP="002479F4">
            <w:pPr>
              <w:jc w:val="center"/>
              <w:rPr>
                <w:b/>
                <w:i w:val="0"/>
                <w:color w:val="000000" w:themeColor="text1"/>
                <w:sz w:val="18"/>
                <w:szCs w:val="18"/>
              </w:rPr>
            </w:pPr>
            <w:r w:rsidRPr="00C1527E">
              <w:rPr>
                <w:b/>
                <w:i w:val="0"/>
                <w:color w:val="000000" w:themeColor="text1"/>
                <w:sz w:val="16"/>
                <w:szCs w:val="16"/>
              </w:rPr>
              <w:t>v EUR brez DDV</w:t>
            </w:r>
          </w:p>
        </w:tc>
      </w:tr>
      <w:tr w:rsidR="0039756B" w:rsidRPr="0079325B" w14:paraId="2DDEF884" w14:textId="77777777" w:rsidTr="005261FE">
        <w:tc>
          <w:tcPr>
            <w:tcW w:w="2523" w:type="dxa"/>
          </w:tcPr>
          <w:p w14:paraId="76C43EF8" w14:textId="77777777" w:rsidR="0039756B" w:rsidRPr="0079325B" w:rsidRDefault="0039756B" w:rsidP="00EC7C46">
            <w:pPr>
              <w:pStyle w:val="Glava"/>
              <w:tabs>
                <w:tab w:val="clear" w:pos="4536"/>
                <w:tab w:val="clear" w:pos="9072"/>
              </w:tabs>
              <w:jc w:val="both"/>
              <w:rPr>
                <w:i w:val="0"/>
                <w:sz w:val="22"/>
                <w:szCs w:val="22"/>
              </w:rPr>
            </w:pPr>
          </w:p>
        </w:tc>
        <w:tc>
          <w:tcPr>
            <w:tcW w:w="2835" w:type="dxa"/>
          </w:tcPr>
          <w:p w14:paraId="61B0AE92" w14:textId="77777777" w:rsidR="0039756B" w:rsidRPr="0079325B" w:rsidRDefault="0039756B" w:rsidP="00EC7C46">
            <w:pPr>
              <w:pStyle w:val="Glava"/>
              <w:tabs>
                <w:tab w:val="clear" w:pos="4536"/>
                <w:tab w:val="clear" w:pos="9072"/>
              </w:tabs>
              <w:jc w:val="both"/>
              <w:rPr>
                <w:i w:val="0"/>
                <w:sz w:val="22"/>
                <w:szCs w:val="22"/>
              </w:rPr>
            </w:pPr>
          </w:p>
        </w:tc>
        <w:tc>
          <w:tcPr>
            <w:tcW w:w="1843" w:type="dxa"/>
          </w:tcPr>
          <w:p w14:paraId="52260841" w14:textId="77777777" w:rsidR="0039756B" w:rsidRPr="0079325B" w:rsidRDefault="0039756B" w:rsidP="00EC7C46">
            <w:pPr>
              <w:pStyle w:val="Glava"/>
              <w:tabs>
                <w:tab w:val="clear" w:pos="4536"/>
                <w:tab w:val="clear" w:pos="9072"/>
              </w:tabs>
              <w:jc w:val="both"/>
              <w:rPr>
                <w:i w:val="0"/>
                <w:sz w:val="22"/>
                <w:szCs w:val="22"/>
              </w:rPr>
            </w:pPr>
          </w:p>
        </w:tc>
        <w:tc>
          <w:tcPr>
            <w:tcW w:w="2283" w:type="dxa"/>
          </w:tcPr>
          <w:p w14:paraId="18179110" w14:textId="77777777" w:rsidR="0039756B" w:rsidRPr="0079325B" w:rsidRDefault="0039756B" w:rsidP="00EC7C46">
            <w:pPr>
              <w:pStyle w:val="Glava"/>
              <w:tabs>
                <w:tab w:val="clear" w:pos="4536"/>
                <w:tab w:val="clear" w:pos="9072"/>
              </w:tabs>
              <w:jc w:val="both"/>
              <w:rPr>
                <w:i w:val="0"/>
                <w:sz w:val="28"/>
                <w:szCs w:val="28"/>
              </w:rPr>
            </w:pPr>
          </w:p>
          <w:p w14:paraId="5B24D86B" w14:textId="77777777" w:rsidR="0039756B" w:rsidRDefault="0039756B" w:rsidP="00EC7C46">
            <w:pPr>
              <w:pStyle w:val="Glava"/>
              <w:tabs>
                <w:tab w:val="clear" w:pos="4536"/>
                <w:tab w:val="clear" w:pos="9072"/>
              </w:tabs>
              <w:jc w:val="both"/>
              <w:rPr>
                <w:i w:val="0"/>
                <w:sz w:val="28"/>
                <w:szCs w:val="28"/>
              </w:rPr>
            </w:pPr>
          </w:p>
          <w:p w14:paraId="2F8F7742" w14:textId="77777777" w:rsidR="0039756B" w:rsidRPr="0079325B" w:rsidRDefault="0039756B" w:rsidP="00EC7C46">
            <w:pPr>
              <w:pStyle w:val="Glava"/>
              <w:tabs>
                <w:tab w:val="clear" w:pos="4536"/>
                <w:tab w:val="clear" w:pos="9072"/>
              </w:tabs>
              <w:jc w:val="both"/>
              <w:rPr>
                <w:i w:val="0"/>
                <w:sz w:val="28"/>
                <w:szCs w:val="28"/>
              </w:rPr>
            </w:pPr>
          </w:p>
        </w:tc>
      </w:tr>
      <w:tr w:rsidR="0039756B" w:rsidRPr="0079325B" w14:paraId="62CEC9C1" w14:textId="77777777" w:rsidTr="005261FE">
        <w:tc>
          <w:tcPr>
            <w:tcW w:w="2523" w:type="dxa"/>
          </w:tcPr>
          <w:p w14:paraId="4E5588AE" w14:textId="77777777" w:rsidR="0039756B" w:rsidRPr="0079325B" w:rsidRDefault="0039756B" w:rsidP="00EC7C46">
            <w:pPr>
              <w:pStyle w:val="Glava"/>
              <w:tabs>
                <w:tab w:val="clear" w:pos="4536"/>
                <w:tab w:val="clear" w:pos="9072"/>
              </w:tabs>
              <w:jc w:val="both"/>
              <w:rPr>
                <w:i w:val="0"/>
                <w:sz w:val="22"/>
                <w:szCs w:val="22"/>
              </w:rPr>
            </w:pPr>
          </w:p>
        </w:tc>
        <w:tc>
          <w:tcPr>
            <w:tcW w:w="2835" w:type="dxa"/>
          </w:tcPr>
          <w:p w14:paraId="4269513B" w14:textId="77777777" w:rsidR="0039756B" w:rsidRPr="0079325B" w:rsidRDefault="0039756B" w:rsidP="00EC7C46">
            <w:pPr>
              <w:pStyle w:val="Glava"/>
              <w:tabs>
                <w:tab w:val="clear" w:pos="4536"/>
                <w:tab w:val="clear" w:pos="9072"/>
              </w:tabs>
              <w:jc w:val="both"/>
              <w:rPr>
                <w:i w:val="0"/>
                <w:sz w:val="22"/>
                <w:szCs w:val="22"/>
              </w:rPr>
            </w:pPr>
          </w:p>
        </w:tc>
        <w:tc>
          <w:tcPr>
            <w:tcW w:w="1843" w:type="dxa"/>
          </w:tcPr>
          <w:p w14:paraId="5D5E0BFD" w14:textId="77777777" w:rsidR="0039756B" w:rsidRPr="0079325B" w:rsidRDefault="0039756B" w:rsidP="00EC7C46">
            <w:pPr>
              <w:pStyle w:val="Glava"/>
              <w:tabs>
                <w:tab w:val="clear" w:pos="4536"/>
                <w:tab w:val="clear" w:pos="9072"/>
              </w:tabs>
              <w:jc w:val="both"/>
              <w:rPr>
                <w:i w:val="0"/>
                <w:sz w:val="22"/>
                <w:szCs w:val="22"/>
              </w:rPr>
            </w:pPr>
          </w:p>
        </w:tc>
        <w:tc>
          <w:tcPr>
            <w:tcW w:w="2283" w:type="dxa"/>
          </w:tcPr>
          <w:p w14:paraId="7BFED4A7" w14:textId="77777777" w:rsidR="0039756B" w:rsidRPr="0079325B" w:rsidRDefault="0039756B" w:rsidP="00EC7C46">
            <w:pPr>
              <w:pStyle w:val="Glava"/>
              <w:tabs>
                <w:tab w:val="clear" w:pos="4536"/>
                <w:tab w:val="clear" w:pos="9072"/>
              </w:tabs>
              <w:jc w:val="both"/>
              <w:rPr>
                <w:i w:val="0"/>
                <w:sz w:val="28"/>
                <w:szCs w:val="28"/>
              </w:rPr>
            </w:pPr>
          </w:p>
          <w:p w14:paraId="7A311282" w14:textId="77777777" w:rsidR="0039756B" w:rsidRDefault="0039756B" w:rsidP="00EC7C46">
            <w:pPr>
              <w:pStyle w:val="Glava"/>
              <w:tabs>
                <w:tab w:val="clear" w:pos="4536"/>
                <w:tab w:val="clear" w:pos="9072"/>
              </w:tabs>
              <w:jc w:val="both"/>
              <w:rPr>
                <w:i w:val="0"/>
                <w:sz w:val="28"/>
                <w:szCs w:val="28"/>
              </w:rPr>
            </w:pPr>
          </w:p>
          <w:p w14:paraId="47A01191" w14:textId="77777777" w:rsidR="0039756B" w:rsidRPr="0079325B" w:rsidRDefault="0039756B" w:rsidP="00EC7C46">
            <w:pPr>
              <w:pStyle w:val="Glava"/>
              <w:tabs>
                <w:tab w:val="clear" w:pos="4536"/>
                <w:tab w:val="clear" w:pos="9072"/>
              </w:tabs>
              <w:jc w:val="both"/>
              <w:rPr>
                <w:i w:val="0"/>
                <w:sz w:val="28"/>
                <w:szCs w:val="28"/>
              </w:rPr>
            </w:pPr>
          </w:p>
        </w:tc>
      </w:tr>
      <w:tr w:rsidR="0039756B" w:rsidRPr="0079325B" w14:paraId="6CEC1D9B" w14:textId="77777777" w:rsidTr="005261FE">
        <w:tc>
          <w:tcPr>
            <w:tcW w:w="2523" w:type="dxa"/>
          </w:tcPr>
          <w:p w14:paraId="23162FBC" w14:textId="77777777" w:rsidR="0039756B" w:rsidRPr="0079325B" w:rsidRDefault="0039756B" w:rsidP="00EC7C46">
            <w:pPr>
              <w:pStyle w:val="Glava"/>
              <w:tabs>
                <w:tab w:val="clear" w:pos="4536"/>
                <w:tab w:val="clear" w:pos="9072"/>
              </w:tabs>
              <w:jc w:val="both"/>
              <w:rPr>
                <w:i w:val="0"/>
                <w:sz w:val="22"/>
                <w:szCs w:val="22"/>
              </w:rPr>
            </w:pPr>
          </w:p>
        </w:tc>
        <w:tc>
          <w:tcPr>
            <w:tcW w:w="2835" w:type="dxa"/>
          </w:tcPr>
          <w:p w14:paraId="2532068E" w14:textId="77777777" w:rsidR="0039756B" w:rsidRPr="0079325B" w:rsidRDefault="0039756B" w:rsidP="00EC7C46">
            <w:pPr>
              <w:pStyle w:val="Glava"/>
              <w:tabs>
                <w:tab w:val="clear" w:pos="4536"/>
                <w:tab w:val="clear" w:pos="9072"/>
              </w:tabs>
              <w:jc w:val="both"/>
              <w:rPr>
                <w:i w:val="0"/>
                <w:sz w:val="22"/>
                <w:szCs w:val="22"/>
              </w:rPr>
            </w:pPr>
          </w:p>
        </w:tc>
        <w:tc>
          <w:tcPr>
            <w:tcW w:w="1843" w:type="dxa"/>
          </w:tcPr>
          <w:p w14:paraId="0B324577" w14:textId="77777777" w:rsidR="0039756B" w:rsidRPr="0079325B" w:rsidRDefault="0039756B" w:rsidP="00EC7C46">
            <w:pPr>
              <w:pStyle w:val="Glava"/>
              <w:tabs>
                <w:tab w:val="clear" w:pos="4536"/>
                <w:tab w:val="clear" w:pos="9072"/>
              </w:tabs>
              <w:jc w:val="both"/>
              <w:rPr>
                <w:i w:val="0"/>
                <w:sz w:val="22"/>
                <w:szCs w:val="22"/>
              </w:rPr>
            </w:pPr>
          </w:p>
        </w:tc>
        <w:tc>
          <w:tcPr>
            <w:tcW w:w="2283" w:type="dxa"/>
          </w:tcPr>
          <w:p w14:paraId="229F8B79" w14:textId="77777777" w:rsidR="0039756B" w:rsidRPr="0079325B" w:rsidRDefault="0039756B" w:rsidP="00EC7C46">
            <w:pPr>
              <w:pStyle w:val="Glava"/>
              <w:tabs>
                <w:tab w:val="clear" w:pos="4536"/>
                <w:tab w:val="clear" w:pos="9072"/>
              </w:tabs>
              <w:jc w:val="both"/>
              <w:rPr>
                <w:i w:val="0"/>
                <w:sz w:val="28"/>
                <w:szCs w:val="28"/>
              </w:rPr>
            </w:pPr>
          </w:p>
          <w:p w14:paraId="5DB65EFF" w14:textId="77777777" w:rsidR="0039756B" w:rsidRDefault="0039756B" w:rsidP="00EC7C46">
            <w:pPr>
              <w:pStyle w:val="Glava"/>
              <w:tabs>
                <w:tab w:val="clear" w:pos="4536"/>
                <w:tab w:val="clear" w:pos="9072"/>
              </w:tabs>
              <w:jc w:val="both"/>
              <w:rPr>
                <w:i w:val="0"/>
                <w:sz w:val="28"/>
                <w:szCs w:val="28"/>
              </w:rPr>
            </w:pPr>
          </w:p>
          <w:p w14:paraId="386745C3" w14:textId="77777777" w:rsidR="0039756B" w:rsidRPr="0079325B" w:rsidRDefault="0039756B" w:rsidP="00EC7C46">
            <w:pPr>
              <w:pStyle w:val="Glava"/>
              <w:tabs>
                <w:tab w:val="clear" w:pos="4536"/>
                <w:tab w:val="clear" w:pos="9072"/>
              </w:tabs>
              <w:jc w:val="both"/>
              <w:rPr>
                <w:i w:val="0"/>
                <w:sz w:val="28"/>
                <w:szCs w:val="28"/>
              </w:rPr>
            </w:pPr>
          </w:p>
        </w:tc>
      </w:tr>
      <w:tr w:rsidR="007C22DC" w:rsidRPr="0079325B" w14:paraId="3B35EE5E" w14:textId="77777777" w:rsidTr="005261FE">
        <w:tc>
          <w:tcPr>
            <w:tcW w:w="2523"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5261FE">
        <w:tc>
          <w:tcPr>
            <w:tcW w:w="2523"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B74A00E" w14:textId="6F11842E" w:rsidR="009D5EC1" w:rsidRDefault="009D5EC1">
      <w:pPr>
        <w:rPr>
          <w:i w:val="0"/>
          <w:sz w:val="22"/>
          <w:szCs w:val="22"/>
        </w:rPr>
      </w:pPr>
    </w:p>
    <w:p w14:paraId="5F715A83" w14:textId="77777777" w:rsidR="00C1527E" w:rsidRDefault="00C1527E">
      <w:pPr>
        <w:rPr>
          <w:b/>
          <w:i w:val="0"/>
          <w:sz w:val="22"/>
          <w:szCs w:val="22"/>
        </w:rPr>
      </w:pPr>
      <w:r>
        <w:rPr>
          <w:b/>
          <w:i w:val="0"/>
          <w:sz w:val="22"/>
          <w:szCs w:val="22"/>
        </w:rPr>
        <w:br w:type="page"/>
      </w:r>
    </w:p>
    <w:p w14:paraId="6EA304D9" w14:textId="2BA7CD0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2F25E853" w:rsidR="00B4313B" w:rsidRDefault="00B4313B" w:rsidP="00B4313B">
      <w:pPr>
        <w:ind w:left="1080"/>
        <w:rPr>
          <w:i w:val="0"/>
          <w:sz w:val="22"/>
          <w:szCs w:val="22"/>
        </w:rPr>
      </w:pPr>
      <w:r w:rsidRPr="00253F35">
        <w:rPr>
          <w:i w:val="0"/>
          <w:sz w:val="22"/>
          <w:szCs w:val="22"/>
        </w:rPr>
        <w:t>za prijavo na javni razpis za »</w:t>
      </w:r>
      <w:r w:rsidR="00833EFE" w:rsidRPr="00833EFE">
        <w:rPr>
          <w:b/>
          <w:i w:val="0"/>
          <w:sz w:val="22"/>
          <w:szCs w:val="22"/>
        </w:rPr>
        <w:t xml:space="preserve">Izgradnja javne komunalne opreme za priključitev novogradenj v Novem Polju ob Arničevi cesti na </w:t>
      </w:r>
      <w:proofErr w:type="spellStart"/>
      <w:r w:rsidR="00833EFE" w:rsidRPr="00833EFE">
        <w:rPr>
          <w:b/>
          <w:i w:val="0"/>
          <w:sz w:val="22"/>
          <w:szCs w:val="22"/>
        </w:rPr>
        <w:t>parc.št</w:t>
      </w:r>
      <w:proofErr w:type="spellEnd"/>
      <w:r w:rsidR="00833EFE" w:rsidRPr="00833EFE">
        <w:rPr>
          <w:b/>
          <w:i w:val="0"/>
          <w:sz w:val="22"/>
          <w:szCs w:val="22"/>
        </w:rPr>
        <w:t xml:space="preserve">. 300/4, 300/5, 300/6 in 300/8 </w:t>
      </w:r>
      <w:proofErr w:type="spellStart"/>
      <w:r w:rsidR="00833EFE" w:rsidRPr="00833EFE">
        <w:rPr>
          <w:b/>
          <w:i w:val="0"/>
          <w:sz w:val="22"/>
          <w:szCs w:val="22"/>
        </w:rPr>
        <w:t>k.o</w:t>
      </w:r>
      <w:proofErr w:type="spellEnd"/>
      <w:r w:rsidR="00833EFE" w:rsidRPr="00833EFE">
        <w:rPr>
          <w:b/>
          <w:i w:val="0"/>
          <w:sz w:val="22"/>
          <w:szCs w:val="22"/>
        </w:rPr>
        <w:t>. Slape</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0D47B8DC" w14:textId="53E2BF6D" w:rsidR="00DF553C" w:rsidRPr="00F52C8C" w:rsidRDefault="00DF553C" w:rsidP="00DF553C">
      <w:pPr>
        <w:pStyle w:val="Odstavekseznama"/>
        <w:ind w:left="1056"/>
        <w:jc w:val="both"/>
        <w:rPr>
          <w:i w:val="0"/>
          <w:sz w:val="22"/>
          <w:szCs w:val="22"/>
        </w:rPr>
      </w:pPr>
      <w:r w:rsidRPr="00F52C8C">
        <w:rPr>
          <w:i w:val="0"/>
          <w:sz w:val="22"/>
          <w:szCs w:val="22"/>
        </w:rPr>
        <w:t xml:space="preserve">da nam je gospodarski subjekt </w:t>
      </w:r>
      <w:r w:rsidRPr="00C1527E">
        <w:rPr>
          <w:i w:val="0"/>
          <w:sz w:val="22"/>
          <w:szCs w:val="22"/>
        </w:rPr>
        <w:t>od 1.</w:t>
      </w:r>
      <w:r w:rsidR="00C1527E">
        <w:rPr>
          <w:i w:val="0"/>
          <w:sz w:val="22"/>
          <w:szCs w:val="22"/>
        </w:rPr>
        <w:t xml:space="preserve"> </w:t>
      </w:r>
      <w:r w:rsidRPr="00C1527E">
        <w:rPr>
          <w:i w:val="0"/>
          <w:sz w:val="22"/>
          <w:szCs w:val="22"/>
        </w:rPr>
        <w:t>1.</w:t>
      </w:r>
      <w:r w:rsidR="00C1527E">
        <w:rPr>
          <w:i w:val="0"/>
          <w:sz w:val="22"/>
          <w:szCs w:val="22"/>
        </w:rPr>
        <w:t xml:space="preserve"> </w:t>
      </w:r>
      <w:r w:rsidR="00ED47CE" w:rsidRPr="00C1527E">
        <w:rPr>
          <w:i w:val="0"/>
          <w:sz w:val="22"/>
          <w:szCs w:val="22"/>
        </w:rPr>
        <w:t>201</w:t>
      </w:r>
      <w:r w:rsidR="00C1527E" w:rsidRPr="00C1527E">
        <w:rPr>
          <w:i w:val="0"/>
          <w:sz w:val="22"/>
          <w:szCs w:val="22"/>
        </w:rPr>
        <w:t>7</w:t>
      </w:r>
      <w:r w:rsidRPr="00F52C8C">
        <w:rPr>
          <w:i w:val="0"/>
          <w:sz w:val="22"/>
          <w:szCs w:val="22"/>
        </w:rPr>
        <w:t xml:space="preserve"> do oddaje ponudbe kvalitetno, strokovno in v skladu s pogodbenimi določili uspešno 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6CADB4F2" w14:textId="544CD897" w:rsidR="005261FE" w:rsidRPr="00C1527E" w:rsidRDefault="005261FE" w:rsidP="005261FE">
      <w:pPr>
        <w:ind w:left="708" w:firstLine="348"/>
        <w:rPr>
          <w:i w:val="0"/>
          <w:sz w:val="22"/>
          <w:szCs w:val="22"/>
        </w:rPr>
      </w:pPr>
      <w:r w:rsidRPr="00C1527E">
        <w:rPr>
          <w:i w:val="0"/>
          <w:sz w:val="22"/>
          <w:szCs w:val="22"/>
        </w:rPr>
        <w:t>izgradnjo ali rekonstrukcijo javne lokalne ceste v dolžini ……………. m,</w:t>
      </w:r>
    </w:p>
    <w:p w14:paraId="5F039083" w14:textId="64B5874F" w:rsidR="005261FE" w:rsidRPr="00C1527E" w:rsidRDefault="005261FE" w:rsidP="00C1527E">
      <w:pPr>
        <w:ind w:left="1056"/>
        <w:rPr>
          <w:i w:val="0"/>
          <w:sz w:val="22"/>
          <w:szCs w:val="22"/>
        </w:rPr>
      </w:pPr>
      <w:r w:rsidRPr="00C1527E">
        <w:rPr>
          <w:i w:val="0"/>
          <w:sz w:val="22"/>
          <w:szCs w:val="22"/>
        </w:rPr>
        <w:t>-</w:t>
      </w:r>
      <w:r w:rsidRPr="00C1527E">
        <w:rPr>
          <w:i w:val="0"/>
          <w:sz w:val="22"/>
          <w:szCs w:val="22"/>
        </w:rPr>
        <w:tab/>
        <w:t>izgradnjo javnega kanalizacijskega cevovoda za meteorne ali odpadne komunalne vode iz poliestrske snovi (GRP) minimalnega premera DN 250 v dolžini ………… m,</w:t>
      </w:r>
    </w:p>
    <w:p w14:paraId="26CBE14F" w14:textId="74A44461" w:rsidR="005261FE" w:rsidRPr="00C1527E" w:rsidRDefault="005261FE" w:rsidP="00C1527E">
      <w:pPr>
        <w:ind w:left="1056"/>
        <w:rPr>
          <w:i w:val="0"/>
          <w:sz w:val="22"/>
          <w:szCs w:val="22"/>
        </w:rPr>
      </w:pPr>
      <w:r w:rsidRPr="00C1527E">
        <w:rPr>
          <w:i w:val="0"/>
          <w:sz w:val="22"/>
          <w:szCs w:val="22"/>
        </w:rPr>
        <w:t>-</w:t>
      </w:r>
      <w:r w:rsidRPr="00C1527E">
        <w:rPr>
          <w:i w:val="0"/>
          <w:sz w:val="22"/>
          <w:szCs w:val="22"/>
        </w:rPr>
        <w:tab/>
        <w:t xml:space="preserve">izgradnjo javnega vodovoda iz </w:t>
      </w:r>
      <w:proofErr w:type="spellStart"/>
      <w:r w:rsidRPr="00C1527E">
        <w:rPr>
          <w:i w:val="0"/>
          <w:sz w:val="22"/>
          <w:szCs w:val="22"/>
        </w:rPr>
        <w:t>nodularne</w:t>
      </w:r>
      <w:proofErr w:type="spellEnd"/>
      <w:r w:rsidRPr="00C1527E">
        <w:rPr>
          <w:i w:val="0"/>
          <w:sz w:val="22"/>
          <w:szCs w:val="22"/>
        </w:rPr>
        <w:t xml:space="preserve"> litine (NL) minimalnega premera DN 100 v dolžini …………. m,</w:t>
      </w:r>
    </w:p>
    <w:p w14:paraId="768F66DE" w14:textId="25B784EF" w:rsidR="005261FE" w:rsidRPr="00C1527E" w:rsidRDefault="005261FE" w:rsidP="00C1527E">
      <w:pPr>
        <w:ind w:left="1056"/>
        <w:rPr>
          <w:i w:val="0"/>
          <w:sz w:val="22"/>
          <w:szCs w:val="22"/>
        </w:rPr>
      </w:pPr>
      <w:r w:rsidRPr="00C1527E">
        <w:rPr>
          <w:i w:val="0"/>
          <w:sz w:val="22"/>
          <w:szCs w:val="22"/>
        </w:rPr>
        <w:t>-</w:t>
      </w:r>
      <w:r w:rsidRPr="00C1527E">
        <w:rPr>
          <w:i w:val="0"/>
          <w:sz w:val="22"/>
          <w:szCs w:val="22"/>
        </w:rPr>
        <w:tab/>
        <w:t xml:space="preserve">izvedbo cestne razsvetljave z elementi inteligentne in varčne razsvetljave (priklop na javno omrežje, daljinsko upravljanje in nadzor) v dolžini ……………. m (gradbena in </w:t>
      </w:r>
      <w:r w:rsidR="00C1527E" w:rsidRPr="00C1527E">
        <w:rPr>
          <w:i w:val="0"/>
          <w:sz w:val="22"/>
          <w:szCs w:val="22"/>
        </w:rPr>
        <w:t>elektroinštalacijska</w:t>
      </w:r>
      <w:r w:rsidRPr="00C1527E">
        <w:rPr>
          <w:i w:val="0"/>
          <w:sz w:val="22"/>
          <w:szCs w:val="22"/>
        </w:rPr>
        <w:t xml:space="preserve"> dela),</w:t>
      </w:r>
    </w:p>
    <w:p w14:paraId="70BF31F2" w14:textId="77777777" w:rsidR="005261FE" w:rsidRPr="00C1527E" w:rsidRDefault="005261FE" w:rsidP="005261FE">
      <w:pPr>
        <w:ind w:left="708" w:firstLine="348"/>
        <w:rPr>
          <w:i w:val="0"/>
          <w:sz w:val="22"/>
          <w:szCs w:val="22"/>
        </w:rPr>
      </w:pPr>
      <w:r w:rsidRPr="00C1527E">
        <w:rPr>
          <w:i w:val="0"/>
          <w:sz w:val="22"/>
          <w:szCs w:val="22"/>
        </w:rPr>
        <w:t xml:space="preserve">v vrednosti ……………… EUR brez DDV </w:t>
      </w:r>
    </w:p>
    <w:p w14:paraId="7506D9A5" w14:textId="5BA5551D" w:rsidR="00BE5A1F" w:rsidRPr="00321B9C" w:rsidRDefault="00BE5A1F" w:rsidP="005261FE">
      <w:pPr>
        <w:ind w:left="708" w:firstLine="348"/>
        <w:rPr>
          <w:b/>
          <w:i w:val="0"/>
          <w:sz w:val="22"/>
          <w:szCs w:val="22"/>
        </w:rPr>
      </w:pPr>
      <w:r w:rsidRPr="00C1527E">
        <w:rPr>
          <w:b/>
          <w:i w:val="0"/>
          <w:sz w:val="22"/>
          <w:szCs w:val="22"/>
        </w:rPr>
        <w:t>(ustrezno dopolnite)</w:t>
      </w:r>
    </w:p>
    <w:p w14:paraId="66C68188" w14:textId="77777777" w:rsidR="00BE5A1F" w:rsidRDefault="00BE5A1F" w:rsidP="00B4313B">
      <w:pPr>
        <w:pStyle w:val="Odstavekseznama"/>
        <w:ind w:left="1056"/>
        <w:jc w:val="both"/>
        <w:rPr>
          <w:i w:val="0"/>
          <w:sz w:val="22"/>
          <w:szCs w:val="22"/>
        </w:rPr>
      </w:pPr>
    </w:p>
    <w:p w14:paraId="2D1C3F2E" w14:textId="172AFA06"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9B7BBBA" w14:textId="77777777" w:rsidR="00C25150" w:rsidRDefault="00C25150" w:rsidP="00DF553C">
      <w:pPr>
        <w:ind w:left="1080"/>
        <w:rPr>
          <w:i w:val="0"/>
          <w:sz w:val="22"/>
          <w:szCs w:val="22"/>
        </w:rPr>
      </w:pPr>
    </w:p>
    <w:p w14:paraId="4BBFE500" w14:textId="3E55B96F" w:rsidR="00DF553C" w:rsidRDefault="00DF553C" w:rsidP="00DF553C">
      <w:pPr>
        <w:ind w:left="1080"/>
        <w:rPr>
          <w:i w:val="0"/>
          <w:sz w:val="22"/>
          <w:szCs w:val="22"/>
        </w:rPr>
      </w:pPr>
      <w:r>
        <w:rPr>
          <w:i w:val="0"/>
          <w:sz w:val="22"/>
          <w:szCs w:val="22"/>
        </w:rPr>
        <w:t>Naziv objekta: ____________________________________________________________________</w:t>
      </w:r>
    </w:p>
    <w:p w14:paraId="1BC11D20" w14:textId="77777777" w:rsidR="00DF553C" w:rsidRDefault="00DF553C" w:rsidP="00DF553C">
      <w:pPr>
        <w:ind w:left="1080"/>
        <w:rPr>
          <w:i w:val="0"/>
          <w:sz w:val="22"/>
          <w:szCs w:val="22"/>
        </w:rPr>
      </w:pPr>
    </w:p>
    <w:p w14:paraId="5A870C38" w14:textId="77777777" w:rsidR="00DF553C" w:rsidRDefault="00DF553C" w:rsidP="00DF553C">
      <w:pPr>
        <w:ind w:left="1080"/>
        <w:rPr>
          <w:i w:val="0"/>
          <w:sz w:val="22"/>
          <w:szCs w:val="22"/>
        </w:rPr>
      </w:pPr>
      <w:r>
        <w:rPr>
          <w:i w:val="0"/>
          <w:sz w:val="22"/>
          <w:szCs w:val="22"/>
        </w:rPr>
        <w:t>Lokacija objekta: __________________________________________________________________</w:t>
      </w:r>
    </w:p>
    <w:p w14:paraId="09ECB802" w14:textId="77777777" w:rsidR="00DF553C" w:rsidRDefault="00DF553C" w:rsidP="00DF553C">
      <w:pPr>
        <w:ind w:left="1080"/>
        <w:rPr>
          <w:i w:val="0"/>
          <w:sz w:val="22"/>
          <w:szCs w:val="22"/>
        </w:rPr>
      </w:pPr>
    </w:p>
    <w:p w14:paraId="595BDB46" w14:textId="3D53328C" w:rsidR="00DF553C" w:rsidRDefault="00DF553C" w:rsidP="00DF553C">
      <w:pPr>
        <w:ind w:left="1080"/>
        <w:rPr>
          <w:i w:val="0"/>
          <w:sz w:val="22"/>
          <w:szCs w:val="22"/>
        </w:rPr>
      </w:pPr>
      <w:r>
        <w:rPr>
          <w:i w:val="0"/>
          <w:sz w:val="22"/>
          <w:szCs w:val="22"/>
        </w:rPr>
        <w:t xml:space="preserve">Vrednost opravljenih del (v EUR </w:t>
      </w:r>
      <w:r w:rsidR="005261FE">
        <w:rPr>
          <w:i w:val="0"/>
          <w:sz w:val="22"/>
          <w:szCs w:val="22"/>
        </w:rPr>
        <w:t>bre</w:t>
      </w:r>
      <w:r>
        <w:rPr>
          <w:i w:val="0"/>
          <w:sz w:val="22"/>
          <w:szCs w:val="22"/>
        </w:rPr>
        <w:t>z DDV): ______________________________________________</w:t>
      </w:r>
    </w:p>
    <w:p w14:paraId="33F7EF43" w14:textId="77777777" w:rsidR="00DF553C" w:rsidRDefault="00DF553C" w:rsidP="00DF553C">
      <w:pPr>
        <w:ind w:left="1080"/>
        <w:rPr>
          <w:i w:val="0"/>
          <w:sz w:val="22"/>
          <w:szCs w:val="22"/>
        </w:rPr>
      </w:pPr>
    </w:p>
    <w:p w14:paraId="49A2A738" w14:textId="77777777" w:rsidR="00DF553C" w:rsidRDefault="00DF553C" w:rsidP="00DF553C">
      <w:pPr>
        <w:ind w:left="1080"/>
        <w:rPr>
          <w:i w:val="0"/>
          <w:sz w:val="22"/>
          <w:szCs w:val="22"/>
        </w:rPr>
      </w:pPr>
      <w:r>
        <w:rPr>
          <w:i w:val="0"/>
          <w:sz w:val="22"/>
          <w:szCs w:val="22"/>
        </w:rPr>
        <w:t>Datum začetka posla: _______________________________________________________________</w:t>
      </w:r>
    </w:p>
    <w:p w14:paraId="7FF5ECED" w14:textId="77777777" w:rsidR="00DF553C" w:rsidRDefault="00DF553C" w:rsidP="00DF553C">
      <w:pPr>
        <w:ind w:left="1080"/>
        <w:rPr>
          <w:i w:val="0"/>
          <w:sz w:val="22"/>
          <w:szCs w:val="22"/>
        </w:rPr>
      </w:pPr>
    </w:p>
    <w:p w14:paraId="188F3B48" w14:textId="77777777" w:rsidR="00DF553C" w:rsidRDefault="00DF553C" w:rsidP="00DF553C">
      <w:pPr>
        <w:ind w:left="1080"/>
        <w:rPr>
          <w:i w:val="0"/>
          <w:sz w:val="22"/>
          <w:szCs w:val="22"/>
        </w:rPr>
      </w:pPr>
      <w:r>
        <w:rPr>
          <w:i w:val="0"/>
          <w:sz w:val="22"/>
          <w:szCs w:val="22"/>
        </w:rPr>
        <w:t>Datum uspešne primopredaje posla: ___________________________________________________</w:t>
      </w:r>
    </w:p>
    <w:p w14:paraId="49E2044F" w14:textId="77777777" w:rsidR="00DF553C" w:rsidRDefault="00DF553C" w:rsidP="00DF553C">
      <w:pPr>
        <w:ind w:left="1080"/>
        <w:rPr>
          <w:i w:val="0"/>
          <w:sz w:val="22"/>
          <w:szCs w:val="22"/>
        </w:rPr>
      </w:pPr>
    </w:p>
    <w:p w14:paraId="7ECC2BA7" w14:textId="77777777" w:rsidR="00DF553C" w:rsidRDefault="00DF553C" w:rsidP="00DF553C">
      <w:pPr>
        <w:ind w:left="1080"/>
        <w:rPr>
          <w:i w:val="0"/>
          <w:sz w:val="22"/>
          <w:szCs w:val="22"/>
        </w:rPr>
      </w:pPr>
      <w:r>
        <w:rPr>
          <w:i w:val="0"/>
          <w:sz w:val="22"/>
          <w:szCs w:val="22"/>
        </w:rPr>
        <w:t>Datum, številka in izdajatelj uporabnega dovoljenja: ______________________________________</w:t>
      </w:r>
    </w:p>
    <w:p w14:paraId="79B3A784" w14:textId="77777777" w:rsidR="00DF553C" w:rsidRDefault="00DF553C" w:rsidP="00DF553C">
      <w:pPr>
        <w:ind w:left="1080"/>
        <w:rPr>
          <w:i w:val="0"/>
          <w:sz w:val="22"/>
          <w:szCs w:val="22"/>
        </w:rPr>
      </w:pPr>
    </w:p>
    <w:p w14:paraId="7C2E6AE9" w14:textId="77777777" w:rsidR="00DF553C" w:rsidRPr="0022154A" w:rsidRDefault="00DF553C" w:rsidP="00DF553C">
      <w:pPr>
        <w:ind w:left="1080"/>
        <w:rPr>
          <w:i w:val="0"/>
          <w:sz w:val="22"/>
          <w:szCs w:val="22"/>
        </w:rPr>
      </w:pPr>
      <w:r w:rsidRPr="0022154A">
        <w:rPr>
          <w:i w:val="0"/>
          <w:sz w:val="22"/>
          <w:szCs w:val="22"/>
        </w:rPr>
        <w:t xml:space="preserve">Naziv in naslov naročnika: </w:t>
      </w:r>
      <w:r>
        <w:rPr>
          <w:i w:val="0"/>
          <w:sz w:val="22"/>
          <w:szCs w:val="22"/>
        </w:rPr>
        <w:t>__________________________________________________________</w:t>
      </w:r>
    </w:p>
    <w:p w14:paraId="1BC86582" w14:textId="77777777" w:rsidR="00DF553C" w:rsidRPr="00862B58" w:rsidRDefault="00DF553C" w:rsidP="00DF553C">
      <w:pPr>
        <w:ind w:left="1080"/>
        <w:rPr>
          <w:i w:val="0"/>
          <w:sz w:val="14"/>
          <w:szCs w:val="14"/>
        </w:rPr>
      </w:pPr>
    </w:p>
    <w:p w14:paraId="71EADF40" w14:textId="77777777" w:rsidR="00DF553C" w:rsidRDefault="00DF553C" w:rsidP="00DF553C">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5A838ED6" w14:textId="1E4F2B21" w:rsidR="00DF553C" w:rsidRPr="0022154A" w:rsidRDefault="00DF553C" w:rsidP="00DF553C">
      <w:pPr>
        <w:ind w:left="1080"/>
        <w:rPr>
          <w:i w:val="0"/>
          <w:sz w:val="22"/>
          <w:szCs w:val="22"/>
        </w:rPr>
      </w:pPr>
      <w:r>
        <w:rPr>
          <w:i w:val="0"/>
          <w:sz w:val="22"/>
          <w:szCs w:val="22"/>
        </w:rPr>
        <w:t>________________________________________________________________________________</w:t>
      </w:r>
    </w:p>
    <w:p w14:paraId="6B8106B7" w14:textId="77777777" w:rsidR="00B4313B" w:rsidRPr="00862B58" w:rsidRDefault="00B4313B" w:rsidP="00B4313B">
      <w:pPr>
        <w:ind w:left="1080"/>
        <w:rPr>
          <w:i w:val="0"/>
          <w:sz w:val="14"/>
          <w:szCs w:val="14"/>
        </w:rPr>
      </w:pPr>
    </w:p>
    <w:p w14:paraId="4FEB7A3D" w14:textId="77777777" w:rsidR="00B4313B" w:rsidRPr="008D6CED" w:rsidRDefault="00B4313B" w:rsidP="00B4313B">
      <w:pPr>
        <w:ind w:left="1080"/>
        <w:jc w:val="both"/>
        <w:rPr>
          <w:i w:val="0"/>
          <w:sz w:val="20"/>
        </w:rPr>
      </w:pPr>
      <w:r w:rsidRPr="008D6CED">
        <w:rPr>
          <w:i w:val="0"/>
          <w:sz w:val="20"/>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516C6DF0" w:rsidR="00B4313B"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7C2648E" w14:textId="77777777" w:rsidR="009A264D" w:rsidRPr="0022154A" w:rsidRDefault="009A264D" w:rsidP="00B4313B">
      <w:pPr>
        <w:ind w:left="1080"/>
        <w:rPr>
          <w:i w:val="0"/>
          <w:sz w:val="22"/>
          <w:szCs w:val="22"/>
        </w:rPr>
      </w:pPr>
    </w:p>
    <w:p w14:paraId="32E7133A" w14:textId="7905A591" w:rsidR="00B4313B" w:rsidRDefault="00686662" w:rsidP="00686662">
      <w:pPr>
        <w:pStyle w:val="Glava"/>
        <w:tabs>
          <w:tab w:val="clear" w:pos="4536"/>
          <w:tab w:val="clear" w:pos="9072"/>
        </w:tabs>
        <w:ind w:left="1080"/>
        <w:jc w:val="center"/>
        <w:rPr>
          <w:i w:val="0"/>
          <w:sz w:val="22"/>
          <w:szCs w:val="22"/>
        </w:rPr>
      </w:pPr>
      <w:r>
        <w:rPr>
          <w:i w:val="0"/>
          <w:sz w:val="22"/>
          <w:szCs w:val="22"/>
        </w:rPr>
        <w:t xml:space="preserve">                                                               </w:t>
      </w:r>
      <w:r w:rsidR="00B4313B" w:rsidRPr="0022154A">
        <w:rPr>
          <w:i w:val="0"/>
          <w:sz w:val="22"/>
          <w:szCs w:val="22"/>
        </w:rPr>
        <w:t xml:space="preserve">  …………………………………….</w:t>
      </w:r>
    </w:p>
    <w:p w14:paraId="63F2EE5A" w14:textId="53FF3F85"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F57A1" w14:textId="61B80739"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C1527E"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C1527E" w:rsidRDefault="00E77E9A" w:rsidP="00B12A9B">
            <w:pPr>
              <w:jc w:val="center"/>
              <w:rPr>
                <w:b/>
                <w:i w:val="0"/>
                <w:sz w:val="20"/>
              </w:rPr>
            </w:pPr>
            <w:proofErr w:type="spellStart"/>
            <w:r w:rsidRPr="00C1527E">
              <w:rPr>
                <w:b/>
                <w:i w:val="0"/>
                <w:sz w:val="20"/>
              </w:rPr>
              <w:t>Zap</w:t>
            </w:r>
            <w:proofErr w:type="spellEnd"/>
            <w:r w:rsidRPr="00C1527E">
              <w:rPr>
                <w:b/>
                <w:i w:val="0"/>
                <w:sz w:val="20"/>
              </w:rPr>
              <w:t>.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C1527E" w:rsidRDefault="00E77E9A" w:rsidP="00B12A9B">
            <w:pPr>
              <w:jc w:val="center"/>
              <w:rPr>
                <w:b/>
                <w:i w:val="0"/>
                <w:sz w:val="20"/>
              </w:rPr>
            </w:pPr>
            <w:r w:rsidRPr="00C1527E">
              <w:rPr>
                <w:b/>
                <w:i w:val="0"/>
                <w:sz w:val="20"/>
              </w:rPr>
              <w:t>Funkcija pri projektu</w:t>
            </w:r>
          </w:p>
        </w:tc>
        <w:tc>
          <w:tcPr>
            <w:tcW w:w="3119" w:type="dxa"/>
            <w:shd w:val="clear" w:color="auto" w:fill="D9D9D9" w:themeFill="background1" w:themeFillShade="D9"/>
            <w:vAlign w:val="center"/>
          </w:tcPr>
          <w:p w14:paraId="7D28A333" w14:textId="77777777" w:rsidR="00E77E9A" w:rsidRPr="00C1527E" w:rsidRDefault="00E77E9A" w:rsidP="00B12A9B">
            <w:pPr>
              <w:jc w:val="center"/>
              <w:rPr>
                <w:b/>
                <w:i w:val="0"/>
                <w:sz w:val="20"/>
              </w:rPr>
            </w:pPr>
            <w:r w:rsidRPr="00C1527E">
              <w:rPr>
                <w:b/>
                <w:i w:val="0"/>
                <w:sz w:val="20"/>
              </w:rPr>
              <w:t>Ime in priimek</w:t>
            </w:r>
          </w:p>
        </w:tc>
        <w:tc>
          <w:tcPr>
            <w:tcW w:w="1842" w:type="dxa"/>
            <w:shd w:val="clear" w:color="auto" w:fill="D9D9D9" w:themeFill="background1" w:themeFillShade="D9"/>
            <w:vAlign w:val="center"/>
          </w:tcPr>
          <w:p w14:paraId="4FA44CA5" w14:textId="77777777" w:rsidR="00B4313B" w:rsidRPr="00C1527E" w:rsidRDefault="00B4313B" w:rsidP="00B4313B">
            <w:pPr>
              <w:jc w:val="center"/>
              <w:rPr>
                <w:b/>
                <w:i w:val="0"/>
                <w:sz w:val="16"/>
                <w:szCs w:val="16"/>
              </w:rPr>
            </w:pPr>
            <w:r w:rsidRPr="00C1527E">
              <w:rPr>
                <w:b/>
                <w:i w:val="0"/>
                <w:sz w:val="16"/>
                <w:szCs w:val="16"/>
              </w:rPr>
              <w:t>Zaposlitev vodje del</w:t>
            </w:r>
          </w:p>
          <w:p w14:paraId="1B09C51B" w14:textId="6D1D4296" w:rsidR="00E77E9A" w:rsidRPr="00C1527E" w:rsidRDefault="00B4313B" w:rsidP="00B4313B">
            <w:pPr>
              <w:jc w:val="center"/>
              <w:rPr>
                <w:b/>
                <w:i w:val="0"/>
                <w:sz w:val="20"/>
              </w:rPr>
            </w:pPr>
            <w:r w:rsidRPr="00C1527E">
              <w:rPr>
                <w:b/>
                <w:i w:val="0"/>
                <w:sz w:val="16"/>
                <w:szCs w:val="16"/>
              </w:rPr>
              <w:t>(navede se delodajalca vodje del)</w:t>
            </w:r>
          </w:p>
        </w:tc>
        <w:tc>
          <w:tcPr>
            <w:tcW w:w="1701" w:type="dxa"/>
            <w:shd w:val="clear" w:color="auto" w:fill="D9D9D9" w:themeFill="background1" w:themeFillShade="D9"/>
            <w:vAlign w:val="center"/>
          </w:tcPr>
          <w:p w14:paraId="351F6D5C" w14:textId="207ADC61" w:rsidR="00E77E9A" w:rsidRPr="00C1527E" w:rsidRDefault="00E77E9A" w:rsidP="00B12A9B">
            <w:pPr>
              <w:jc w:val="center"/>
              <w:rPr>
                <w:b/>
                <w:i w:val="0"/>
                <w:sz w:val="20"/>
              </w:rPr>
            </w:pPr>
            <w:r w:rsidRPr="00C1527E">
              <w:rPr>
                <w:b/>
                <w:i w:val="0"/>
                <w:sz w:val="16"/>
                <w:szCs w:val="16"/>
              </w:rPr>
              <w:t>Identifikacijska številka vpisa v imenik IZS</w:t>
            </w:r>
            <w:r w:rsidR="00023E8B" w:rsidRPr="00C1527E">
              <w:rPr>
                <w:b/>
                <w:i w:val="0"/>
                <w:sz w:val="16"/>
                <w:szCs w:val="16"/>
              </w:rPr>
              <w:t xml:space="preserve"> ali drug imenik</w:t>
            </w:r>
          </w:p>
        </w:tc>
      </w:tr>
      <w:tr w:rsidR="00E77E9A" w:rsidRPr="00C1527E" w14:paraId="6173874E" w14:textId="77777777" w:rsidTr="00B4313B">
        <w:tc>
          <w:tcPr>
            <w:tcW w:w="621" w:type="dxa"/>
            <w:shd w:val="clear" w:color="auto" w:fill="D9D9D9" w:themeFill="background1" w:themeFillShade="D9"/>
            <w:vAlign w:val="center"/>
          </w:tcPr>
          <w:p w14:paraId="21E8415D" w14:textId="77777777" w:rsidR="00E77E9A" w:rsidRPr="00C1527E" w:rsidRDefault="00E77E9A" w:rsidP="00B12A9B">
            <w:pPr>
              <w:pStyle w:val="Glava"/>
              <w:tabs>
                <w:tab w:val="clear" w:pos="4536"/>
                <w:tab w:val="clear" w:pos="9072"/>
              </w:tabs>
              <w:jc w:val="center"/>
              <w:rPr>
                <w:i w:val="0"/>
                <w:sz w:val="22"/>
                <w:szCs w:val="22"/>
              </w:rPr>
            </w:pPr>
            <w:r w:rsidRPr="00C1527E">
              <w:rPr>
                <w:i w:val="0"/>
                <w:sz w:val="22"/>
                <w:szCs w:val="22"/>
              </w:rPr>
              <w:t>1</w:t>
            </w:r>
          </w:p>
        </w:tc>
        <w:tc>
          <w:tcPr>
            <w:tcW w:w="1843" w:type="dxa"/>
            <w:shd w:val="clear" w:color="auto" w:fill="D9D9D9" w:themeFill="background1" w:themeFillShade="D9"/>
            <w:vAlign w:val="center"/>
          </w:tcPr>
          <w:p w14:paraId="662041E8" w14:textId="27C09B43" w:rsidR="00E77E9A" w:rsidRPr="00C1527E" w:rsidRDefault="00E77E9A" w:rsidP="00AD5493">
            <w:pPr>
              <w:pStyle w:val="Glava"/>
              <w:tabs>
                <w:tab w:val="clear" w:pos="4536"/>
                <w:tab w:val="clear" w:pos="9072"/>
              </w:tabs>
              <w:jc w:val="center"/>
              <w:rPr>
                <w:b/>
                <w:i w:val="0"/>
                <w:sz w:val="22"/>
                <w:szCs w:val="22"/>
              </w:rPr>
            </w:pPr>
            <w:r w:rsidRPr="00C1527E">
              <w:rPr>
                <w:b/>
                <w:i w:val="0"/>
                <w:sz w:val="22"/>
                <w:szCs w:val="22"/>
              </w:rPr>
              <w:t xml:space="preserve">VODJA </w:t>
            </w:r>
            <w:r w:rsidR="00AD5493">
              <w:rPr>
                <w:b/>
                <w:i w:val="0"/>
                <w:sz w:val="22"/>
                <w:szCs w:val="22"/>
              </w:rPr>
              <w:t>GRADNJE</w:t>
            </w:r>
          </w:p>
        </w:tc>
        <w:tc>
          <w:tcPr>
            <w:tcW w:w="3119" w:type="dxa"/>
          </w:tcPr>
          <w:p w14:paraId="7E8D592A" w14:textId="77777777" w:rsidR="00E77E9A" w:rsidRPr="00C1527E"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C1527E"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C1527E" w:rsidRDefault="00E77E9A" w:rsidP="00B12A9B">
            <w:pPr>
              <w:pStyle w:val="Glava"/>
              <w:tabs>
                <w:tab w:val="clear" w:pos="4536"/>
                <w:tab w:val="clear" w:pos="9072"/>
              </w:tabs>
              <w:jc w:val="both"/>
              <w:rPr>
                <w:i w:val="0"/>
                <w:sz w:val="28"/>
                <w:szCs w:val="28"/>
              </w:rPr>
            </w:pPr>
          </w:p>
          <w:p w14:paraId="7002D103" w14:textId="77777777" w:rsidR="00E77E9A" w:rsidRPr="00C1527E" w:rsidRDefault="00E77E9A" w:rsidP="00B12A9B">
            <w:pPr>
              <w:pStyle w:val="Glava"/>
              <w:tabs>
                <w:tab w:val="clear" w:pos="4536"/>
                <w:tab w:val="clear" w:pos="9072"/>
              </w:tabs>
              <w:jc w:val="both"/>
              <w:rPr>
                <w:i w:val="0"/>
                <w:sz w:val="28"/>
                <w:szCs w:val="28"/>
              </w:rPr>
            </w:pPr>
          </w:p>
          <w:p w14:paraId="37195235" w14:textId="77777777" w:rsidR="00E77E9A" w:rsidRPr="00C1527E" w:rsidRDefault="00E77E9A" w:rsidP="00B12A9B">
            <w:pPr>
              <w:pStyle w:val="Glava"/>
              <w:tabs>
                <w:tab w:val="clear" w:pos="4536"/>
                <w:tab w:val="clear" w:pos="9072"/>
              </w:tabs>
              <w:jc w:val="both"/>
              <w:rPr>
                <w:i w:val="0"/>
                <w:sz w:val="28"/>
                <w:szCs w:val="28"/>
              </w:rPr>
            </w:pPr>
          </w:p>
        </w:tc>
      </w:tr>
    </w:tbl>
    <w:p w14:paraId="281AA330" w14:textId="77777777" w:rsidR="00BE161E" w:rsidRPr="00C1527E" w:rsidRDefault="00BE161E" w:rsidP="00BE161E">
      <w:pPr>
        <w:pStyle w:val="Glava"/>
        <w:tabs>
          <w:tab w:val="clear" w:pos="4536"/>
          <w:tab w:val="clear" w:pos="9072"/>
        </w:tabs>
        <w:ind w:left="1080"/>
        <w:jc w:val="both"/>
        <w:rPr>
          <w:i w:val="0"/>
          <w:sz w:val="22"/>
          <w:szCs w:val="22"/>
        </w:rPr>
      </w:pPr>
    </w:p>
    <w:p w14:paraId="710B8BE4" w14:textId="77777777" w:rsidR="0043419A" w:rsidRPr="00C1527E" w:rsidRDefault="0043419A" w:rsidP="00BE161E">
      <w:pPr>
        <w:pStyle w:val="Glava"/>
        <w:tabs>
          <w:tab w:val="clear" w:pos="4536"/>
          <w:tab w:val="clear" w:pos="9072"/>
        </w:tabs>
        <w:ind w:left="1080"/>
        <w:jc w:val="both"/>
        <w:rPr>
          <w:b/>
          <w:i w:val="0"/>
          <w:sz w:val="20"/>
        </w:rPr>
      </w:pPr>
    </w:p>
    <w:p w14:paraId="5F706769" w14:textId="3756D758" w:rsidR="00BB78FD" w:rsidRPr="00C1527E" w:rsidRDefault="00BB78FD" w:rsidP="00BB78FD">
      <w:pPr>
        <w:pStyle w:val="Glava"/>
        <w:tabs>
          <w:tab w:val="clear" w:pos="4536"/>
          <w:tab w:val="clear" w:pos="9072"/>
        </w:tabs>
        <w:ind w:left="1080"/>
        <w:jc w:val="both"/>
        <w:rPr>
          <w:b/>
          <w:i w:val="0"/>
          <w:sz w:val="20"/>
        </w:rPr>
      </w:pPr>
      <w:r w:rsidRPr="00C1527E">
        <w:rPr>
          <w:b/>
          <w:i w:val="0"/>
          <w:sz w:val="20"/>
        </w:rPr>
        <w:t xml:space="preserve">  Referenčni posel za vodjo </w:t>
      </w:r>
      <w:r w:rsidR="00AD5493">
        <w:rPr>
          <w:b/>
          <w:i w:val="0"/>
          <w:sz w:val="20"/>
        </w:rPr>
        <w:t>gradnje</w:t>
      </w:r>
      <w:r w:rsidRPr="00C1527E">
        <w:rPr>
          <w:b/>
          <w:i w:val="0"/>
          <w:sz w:val="20"/>
        </w:rPr>
        <w:t>:</w:t>
      </w:r>
    </w:p>
    <w:p w14:paraId="1CCC2612" w14:textId="3EE37DD0" w:rsidR="00502857" w:rsidRPr="00C1527E"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998"/>
        <w:gridCol w:w="1530"/>
        <w:gridCol w:w="1559"/>
      </w:tblGrid>
      <w:tr w:rsidR="00D71485" w:rsidRPr="00755493" w14:paraId="715787A7" w14:textId="77777777" w:rsidTr="005862DF">
        <w:tc>
          <w:tcPr>
            <w:tcW w:w="2039" w:type="dxa"/>
            <w:shd w:val="clear" w:color="auto" w:fill="D9D9D9" w:themeFill="background1" w:themeFillShade="D9"/>
            <w:vAlign w:val="center"/>
          </w:tcPr>
          <w:p w14:paraId="3B578702" w14:textId="77777777" w:rsidR="00D71485" w:rsidRPr="00C1527E" w:rsidRDefault="00D71485" w:rsidP="00B12A9B">
            <w:pPr>
              <w:jc w:val="center"/>
              <w:rPr>
                <w:b/>
                <w:i w:val="0"/>
                <w:color w:val="000000" w:themeColor="text1"/>
                <w:sz w:val="16"/>
                <w:szCs w:val="16"/>
              </w:rPr>
            </w:pPr>
            <w:r w:rsidRPr="00C1527E">
              <w:rPr>
                <w:b/>
                <w:i w:val="0"/>
                <w:color w:val="000000" w:themeColor="text1"/>
                <w:sz w:val="16"/>
                <w:szCs w:val="16"/>
              </w:rPr>
              <w:t>Naziv investitorja oz. naročnika referenčnega posla ter kontaktna oseba naročnika (e-pošta in telefonska številka)</w:t>
            </w:r>
          </w:p>
        </w:tc>
        <w:tc>
          <w:tcPr>
            <w:tcW w:w="3998" w:type="dxa"/>
            <w:shd w:val="clear" w:color="auto" w:fill="D9D9D9" w:themeFill="background1" w:themeFillShade="D9"/>
            <w:vAlign w:val="center"/>
          </w:tcPr>
          <w:p w14:paraId="27E33D55" w14:textId="77777777" w:rsidR="00D71485" w:rsidRPr="00C1527E" w:rsidRDefault="00D71485" w:rsidP="00B12A9B">
            <w:pPr>
              <w:jc w:val="center"/>
              <w:rPr>
                <w:b/>
                <w:i w:val="0"/>
                <w:color w:val="000000" w:themeColor="text1"/>
                <w:sz w:val="18"/>
                <w:szCs w:val="18"/>
              </w:rPr>
            </w:pPr>
            <w:r w:rsidRPr="00C1527E">
              <w:rPr>
                <w:b/>
                <w:i w:val="0"/>
                <w:color w:val="000000" w:themeColor="text1"/>
                <w:sz w:val="16"/>
                <w:szCs w:val="16"/>
              </w:rPr>
              <w:t>Predmet referenčnega posla – kratek opis del</w:t>
            </w:r>
          </w:p>
        </w:tc>
        <w:tc>
          <w:tcPr>
            <w:tcW w:w="1530" w:type="dxa"/>
            <w:shd w:val="clear" w:color="auto" w:fill="D9D9D9" w:themeFill="background1" w:themeFillShade="D9"/>
            <w:vAlign w:val="center"/>
          </w:tcPr>
          <w:p w14:paraId="542C758E" w14:textId="1C05E850" w:rsidR="00D71485" w:rsidRPr="00C1527E" w:rsidRDefault="00D71485" w:rsidP="00B12A9B">
            <w:pPr>
              <w:jc w:val="center"/>
              <w:rPr>
                <w:b/>
                <w:i w:val="0"/>
                <w:color w:val="000000" w:themeColor="text1"/>
                <w:sz w:val="16"/>
                <w:szCs w:val="16"/>
              </w:rPr>
            </w:pPr>
            <w:r w:rsidRPr="00C1527E">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C1527E" w:rsidRDefault="00D71485" w:rsidP="00B12A9B">
            <w:pPr>
              <w:jc w:val="center"/>
              <w:rPr>
                <w:b/>
                <w:i w:val="0"/>
                <w:color w:val="000000" w:themeColor="text1"/>
                <w:sz w:val="16"/>
                <w:szCs w:val="16"/>
              </w:rPr>
            </w:pPr>
            <w:r w:rsidRPr="00C1527E">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C1527E">
              <w:rPr>
                <w:b/>
                <w:i w:val="0"/>
                <w:color w:val="000000" w:themeColor="text1"/>
                <w:sz w:val="16"/>
                <w:szCs w:val="16"/>
              </w:rPr>
              <w:t>v EUR brez DDV</w:t>
            </w:r>
          </w:p>
        </w:tc>
      </w:tr>
      <w:tr w:rsidR="00C13FB7" w:rsidRPr="0079325B" w14:paraId="5FC2BFBD" w14:textId="77777777" w:rsidTr="005862DF">
        <w:tc>
          <w:tcPr>
            <w:tcW w:w="2039" w:type="dxa"/>
          </w:tcPr>
          <w:p w14:paraId="58E41DD4" w14:textId="77777777" w:rsidR="00C13FB7" w:rsidRPr="0079325B" w:rsidRDefault="00C13FB7" w:rsidP="00EC7C46">
            <w:pPr>
              <w:pStyle w:val="Glava"/>
              <w:tabs>
                <w:tab w:val="clear" w:pos="4536"/>
                <w:tab w:val="clear" w:pos="9072"/>
              </w:tabs>
              <w:jc w:val="both"/>
              <w:rPr>
                <w:i w:val="0"/>
                <w:sz w:val="22"/>
                <w:szCs w:val="22"/>
              </w:rPr>
            </w:pPr>
          </w:p>
        </w:tc>
        <w:tc>
          <w:tcPr>
            <w:tcW w:w="3998" w:type="dxa"/>
          </w:tcPr>
          <w:p w14:paraId="4259315F" w14:textId="77777777" w:rsidR="00C13FB7" w:rsidRPr="0079325B" w:rsidRDefault="00C13FB7" w:rsidP="00EC7C46">
            <w:pPr>
              <w:pStyle w:val="Glava"/>
              <w:tabs>
                <w:tab w:val="clear" w:pos="4536"/>
                <w:tab w:val="clear" w:pos="9072"/>
              </w:tabs>
              <w:jc w:val="both"/>
              <w:rPr>
                <w:i w:val="0"/>
                <w:sz w:val="22"/>
                <w:szCs w:val="22"/>
              </w:rPr>
            </w:pPr>
          </w:p>
        </w:tc>
        <w:tc>
          <w:tcPr>
            <w:tcW w:w="1530" w:type="dxa"/>
          </w:tcPr>
          <w:p w14:paraId="72C7DDCE" w14:textId="77777777" w:rsidR="00C13FB7" w:rsidRPr="0079325B" w:rsidRDefault="00C13FB7" w:rsidP="00EC7C46">
            <w:pPr>
              <w:pStyle w:val="Glava"/>
              <w:tabs>
                <w:tab w:val="clear" w:pos="4536"/>
                <w:tab w:val="clear" w:pos="9072"/>
              </w:tabs>
              <w:jc w:val="both"/>
              <w:rPr>
                <w:i w:val="0"/>
                <w:sz w:val="22"/>
                <w:szCs w:val="22"/>
              </w:rPr>
            </w:pPr>
          </w:p>
        </w:tc>
        <w:tc>
          <w:tcPr>
            <w:tcW w:w="1559" w:type="dxa"/>
          </w:tcPr>
          <w:p w14:paraId="78950EEF" w14:textId="77777777" w:rsidR="00C13FB7" w:rsidRPr="0079325B" w:rsidRDefault="00C13FB7" w:rsidP="00EC7C46">
            <w:pPr>
              <w:pStyle w:val="Glava"/>
              <w:tabs>
                <w:tab w:val="clear" w:pos="4536"/>
                <w:tab w:val="clear" w:pos="9072"/>
              </w:tabs>
              <w:jc w:val="both"/>
              <w:rPr>
                <w:i w:val="0"/>
                <w:sz w:val="28"/>
                <w:szCs w:val="28"/>
              </w:rPr>
            </w:pPr>
          </w:p>
          <w:p w14:paraId="096AE4A2" w14:textId="77777777" w:rsidR="00C13FB7" w:rsidRDefault="00C13FB7" w:rsidP="00EC7C46">
            <w:pPr>
              <w:pStyle w:val="Glava"/>
              <w:tabs>
                <w:tab w:val="clear" w:pos="4536"/>
                <w:tab w:val="clear" w:pos="9072"/>
              </w:tabs>
              <w:jc w:val="both"/>
              <w:rPr>
                <w:i w:val="0"/>
                <w:sz w:val="28"/>
                <w:szCs w:val="28"/>
              </w:rPr>
            </w:pPr>
          </w:p>
          <w:p w14:paraId="64D1CD6D" w14:textId="77777777" w:rsidR="00C13FB7" w:rsidRPr="0079325B" w:rsidRDefault="00C13FB7" w:rsidP="00EC7C46">
            <w:pPr>
              <w:pStyle w:val="Glava"/>
              <w:tabs>
                <w:tab w:val="clear" w:pos="4536"/>
                <w:tab w:val="clear" w:pos="9072"/>
              </w:tabs>
              <w:jc w:val="both"/>
              <w:rPr>
                <w:i w:val="0"/>
                <w:sz w:val="28"/>
                <w:szCs w:val="28"/>
              </w:rPr>
            </w:pPr>
          </w:p>
        </w:tc>
      </w:tr>
      <w:tr w:rsidR="00D71485" w:rsidRPr="0079325B" w14:paraId="74D1E79E" w14:textId="77777777" w:rsidTr="005862DF">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998"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530"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5862DF">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998"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530"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557C8612" w:rsidR="00B4313B" w:rsidRPr="0079325B" w:rsidRDefault="00B4313B" w:rsidP="00B4313B">
      <w:pPr>
        <w:ind w:left="1080"/>
        <w:jc w:val="both"/>
        <w:rPr>
          <w:i w:val="0"/>
          <w:sz w:val="22"/>
          <w:szCs w:val="22"/>
        </w:rPr>
      </w:pPr>
      <w:r w:rsidRPr="00253F35">
        <w:rPr>
          <w:i w:val="0"/>
          <w:sz w:val="22"/>
          <w:szCs w:val="22"/>
        </w:rPr>
        <w:t>za prijavo na javni razpis za »</w:t>
      </w:r>
      <w:r w:rsidR="00833EFE" w:rsidRPr="00833EFE">
        <w:rPr>
          <w:b/>
          <w:i w:val="0"/>
          <w:sz w:val="22"/>
          <w:szCs w:val="22"/>
        </w:rPr>
        <w:t xml:space="preserve">Izgradnja javne komunalne opreme za priključitev novogradenj v Novem Polju ob Arničevi cesti na </w:t>
      </w:r>
      <w:proofErr w:type="spellStart"/>
      <w:r w:rsidR="00833EFE" w:rsidRPr="00833EFE">
        <w:rPr>
          <w:b/>
          <w:i w:val="0"/>
          <w:sz w:val="22"/>
          <w:szCs w:val="22"/>
        </w:rPr>
        <w:t>parc.št</w:t>
      </w:r>
      <w:proofErr w:type="spellEnd"/>
      <w:r w:rsidR="00833EFE" w:rsidRPr="00833EFE">
        <w:rPr>
          <w:b/>
          <w:i w:val="0"/>
          <w:sz w:val="22"/>
          <w:szCs w:val="22"/>
        </w:rPr>
        <w:t xml:space="preserve">. 300/4, 300/5, 300/6 in 300/8 </w:t>
      </w:r>
      <w:proofErr w:type="spellStart"/>
      <w:r w:rsidR="00833EFE" w:rsidRPr="00833EFE">
        <w:rPr>
          <w:b/>
          <w:i w:val="0"/>
          <w:sz w:val="22"/>
          <w:szCs w:val="22"/>
        </w:rPr>
        <w:t>k.o</w:t>
      </w:r>
      <w:proofErr w:type="spellEnd"/>
      <w:r w:rsidR="00833EFE" w:rsidRPr="00833EFE">
        <w:rPr>
          <w:b/>
          <w:i w:val="0"/>
          <w:sz w:val="22"/>
          <w:szCs w:val="22"/>
        </w:rPr>
        <w:t>. Slape</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tbl>
      <w:tblPr>
        <w:tblW w:w="9104" w:type="dxa"/>
        <w:tblInd w:w="1080" w:type="dxa"/>
        <w:tblLook w:val="01E0" w:firstRow="1" w:lastRow="1" w:firstColumn="1" w:lastColumn="1" w:noHBand="0" w:noVBand="0"/>
      </w:tblPr>
      <w:tblGrid>
        <w:gridCol w:w="108"/>
        <w:gridCol w:w="1316"/>
        <w:gridCol w:w="372"/>
        <w:gridCol w:w="2778"/>
        <w:gridCol w:w="1955"/>
        <w:gridCol w:w="1145"/>
        <w:gridCol w:w="1339"/>
        <w:gridCol w:w="91"/>
      </w:tblGrid>
      <w:tr w:rsidR="00B4313B" w:rsidRPr="0079325B" w14:paraId="77D55775" w14:textId="77777777" w:rsidTr="000E391C">
        <w:trPr>
          <w:gridBefore w:val="1"/>
          <w:gridAfter w:val="1"/>
          <w:wBefore w:w="108" w:type="dxa"/>
          <w:wAfter w:w="91" w:type="dxa"/>
        </w:trPr>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4"/>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0E391C">
        <w:trPr>
          <w:gridBefore w:val="1"/>
          <w:gridAfter w:val="1"/>
          <w:wBefore w:w="108" w:type="dxa"/>
          <w:wAfter w:w="91" w:type="dxa"/>
        </w:trPr>
        <w:tc>
          <w:tcPr>
            <w:tcW w:w="4466"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0E391C">
        <w:trPr>
          <w:gridBefore w:val="1"/>
          <w:gridAfter w:val="1"/>
          <w:wBefore w:w="108" w:type="dxa"/>
          <w:wAfter w:w="91" w:type="dxa"/>
        </w:trPr>
        <w:tc>
          <w:tcPr>
            <w:tcW w:w="8905" w:type="dxa"/>
            <w:gridSpan w:val="6"/>
          </w:tcPr>
          <w:p w14:paraId="1493778C" w14:textId="571C6EB4" w:rsidR="00EA37F0" w:rsidRPr="00C1527E" w:rsidRDefault="00DC1AE9" w:rsidP="00EA37F0">
            <w:pPr>
              <w:jc w:val="both"/>
              <w:rPr>
                <w:i w:val="0"/>
                <w:sz w:val="22"/>
                <w:szCs w:val="22"/>
              </w:rPr>
            </w:pPr>
            <w:r w:rsidRPr="00C1527E">
              <w:rPr>
                <w:i w:val="0"/>
                <w:sz w:val="22"/>
                <w:szCs w:val="22"/>
                <w:u w:val="single"/>
              </w:rPr>
              <w:t xml:space="preserve">vodja </w:t>
            </w:r>
            <w:r w:rsidR="00AD5493">
              <w:rPr>
                <w:i w:val="0"/>
                <w:sz w:val="22"/>
                <w:szCs w:val="22"/>
                <w:u w:val="single"/>
              </w:rPr>
              <w:t>gradnje</w:t>
            </w:r>
            <w:r w:rsidR="00EA37F0" w:rsidRPr="00C1527E">
              <w:rPr>
                <w:i w:val="0"/>
                <w:sz w:val="22"/>
                <w:szCs w:val="22"/>
              </w:rPr>
              <w:t xml:space="preserve"> </w:t>
            </w:r>
          </w:p>
          <w:p w14:paraId="44EAFF2E" w14:textId="0C59165E" w:rsidR="00B4313B" w:rsidRPr="00C1527E" w:rsidRDefault="00B4313B" w:rsidP="005261FE">
            <w:pPr>
              <w:pStyle w:val="Odstavekseznama"/>
              <w:ind w:left="393"/>
              <w:jc w:val="both"/>
              <w:rPr>
                <w:i w:val="0"/>
                <w:sz w:val="22"/>
                <w:szCs w:val="22"/>
              </w:rPr>
            </w:pPr>
          </w:p>
        </w:tc>
      </w:tr>
      <w:tr w:rsidR="00B4313B" w:rsidRPr="00502857" w14:paraId="72883ECE" w14:textId="77777777" w:rsidTr="000E391C">
        <w:trPr>
          <w:gridBefore w:val="1"/>
          <w:gridAfter w:val="1"/>
          <w:wBefore w:w="108" w:type="dxa"/>
          <w:wAfter w:w="91" w:type="dxa"/>
        </w:trPr>
        <w:tc>
          <w:tcPr>
            <w:tcW w:w="8905" w:type="dxa"/>
            <w:gridSpan w:val="6"/>
          </w:tcPr>
          <w:p w14:paraId="387B7019" w14:textId="77777777" w:rsidR="00B4313B" w:rsidRPr="00502857" w:rsidRDefault="00B4313B" w:rsidP="00A460E4">
            <w:pPr>
              <w:rPr>
                <w:i w:val="0"/>
                <w:sz w:val="22"/>
                <w:szCs w:val="22"/>
              </w:rPr>
            </w:pPr>
          </w:p>
        </w:tc>
      </w:tr>
      <w:tr w:rsidR="000E391C" w:rsidRPr="00C44803" w14:paraId="55EED416" w14:textId="77777777" w:rsidTr="000E391C">
        <w:tc>
          <w:tcPr>
            <w:tcW w:w="1796" w:type="dxa"/>
            <w:gridSpan w:val="3"/>
          </w:tcPr>
          <w:p w14:paraId="0F051FFF" w14:textId="77777777" w:rsidR="000E391C" w:rsidRPr="00C44803" w:rsidRDefault="000E391C" w:rsidP="00EC7C46">
            <w:pPr>
              <w:rPr>
                <w:i w:val="0"/>
                <w:sz w:val="22"/>
                <w:szCs w:val="22"/>
              </w:rPr>
            </w:pPr>
            <w:r w:rsidRPr="00C44803">
              <w:rPr>
                <w:i w:val="0"/>
                <w:sz w:val="22"/>
                <w:szCs w:val="22"/>
              </w:rPr>
              <w:t>na objektu</w:t>
            </w:r>
          </w:p>
        </w:tc>
        <w:tc>
          <w:tcPr>
            <w:tcW w:w="4733" w:type="dxa"/>
            <w:gridSpan w:val="2"/>
            <w:tcBorders>
              <w:bottom w:val="single" w:sz="4" w:space="0" w:color="auto"/>
            </w:tcBorders>
          </w:tcPr>
          <w:p w14:paraId="52A937FB" w14:textId="77777777" w:rsidR="000E391C" w:rsidRPr="00C44803" w:rsidRDefault="000E391C" w:rsidP="00EC7C46">
            <w:pPr>
              <w:rPr>
                <w:i w:val="0"/>
                <w:sz w:val="22"/>
                <w:szCs w:val="22"/>
              </w:rPr>
            </w:pPr>
          </w:p>
        </w:tc>
        <w:tc>
          <w:tcPr>
            <w:tcW w:w="2575" w:type="dxa"/>
            <w:gridSpan w:val="3"/>
            <w:vAlign w:val="center"/>
          </w:tcPr>
          <w:p w14:paraId="40D56775" w14:textId="77777777" w:rsidR="000E391C" w:rsidRPr="00C44803" w:rsidRDefault="000E391C" w:rsidP="00EC7C46">
            <w:pPr>
              <w:rPr>
                <w:i w:val="0"/>
                <w:sz w:val="16"/>
                <w:szCs w:val="16"/>
              </w:rPr>
            </w:pPr>
            <w:r w:rsidRPr="00C44803">
              <w:rPr>
                <w:i w:val="0"/>
                <w:sz w:val="16"/>
                <w:szCs w:val="16"/>
              </w:rPr>
              <w:t>(naziv in lokacija objekta)</w:t>
            </w:r>
          </w:p>
        </w:tc>
      </w:tr>
    </w:tbl>
    <w:p w14:paraId="464B2F00" w14:textId="77777777" w:rsidR="000E391C" w:rsidRPr="00C44803" w:rsidRDefault="000E391C" w:rsidP="000E391C">
      <w:pPr>
        <w:ind w:left="1080"/>
        <w:rPr>
          <w:i w:val="0"/>
          <w:sz w:val="22"/>
          <w:szCs w:val="22"/>
        </w:rPr>
      </w:pPr>
    </w:p>
    <w:p w14:paraId="4D56F920" w14:textId="0018753A" w:rsidR="000E391C" w:rsidRPr="00C44803" w:rsidRDefault="000E391C" w:rsidP="000E391C">
      <w:pPr>
        <w:ind w:left="1080" w:firstLine="54"/>
        <w:rPr>
          <w:i w:val="0"/>
          <w:sz w:val="22"/>
          <w:szCs w:val="22"/>
        </w:rPr>
      </w:pPr>
      <w:r w:rsidRPr="00C44803">
        <w:rPr>
          <w:i w:val="0"/>
          <w:sz w:val="22"/>
          <w:szCs w:val="22"/>
        </w:rPr>
        <w:t xml:space="preserve">Obdobje sodelovanja (velja za obdobje od </w:t>
      </w:r>
      <w:r w:rsidRPr="00C1527E">
        <w:rPr>
          <w:i w:val="0"/>
          <w:sz w:val="22"/>
          <w:szCs w:val="22"/>
        </w:rPr>
        <w:t>1.</w:t>
      </w:r>
      <w:r w:rsidR="00C33694">
        <w:rPr>
          <w:i w:val="0"/>
          <w:sz w:val="22"/>
          <w:szCs w:val="22"/>
        </w:rPr>
        <w:t xml:space="preserve"> </w:t>
      </w:r>
      <w:r w:rsidRPr="00C1527E">
        <w:rPr>
          <w:i w:val="0"/>
          <w:sz w:val="22"/>
          <w:szCs w:val="22"/>
        </w:rPr>
        <w:t>1.</w:t>
      </w:r>
      <w:r w:rsidR="00C33694">
        <w:rPr>
          <w:i w:val="0"/>
          <w:sz w:val="22"/>
          <w:szCs w:val="22"/>
        </w:rPr>
        <w:t xml:space="preserve"> </w:t>
      </w:r>
      <w:r w:rsidR="00ED47CE" w:rsidRPr="00C1527E">
        <w:rPr>
          <w:i w:val="0"/>
          <w:sz w:val="22"/>
          <w:szCs w:val="22"/>
        </w:rPr>
        <w:t>201</w:t>
      </w:r>
      <w:r w:rsidR="00C1527E" w:rsidRPr="00C1527E">
        <w:rPr>
          <w:i w:val="0"/>
          <w:sz w:val="22"/>
          <w:szCs w:val="22"/>
        </w:rPr>
        <w:t>7</w:t>
      </w:r>
      <w:r w:rsidRPr="00C44803">
        <w:rPr>
          <w:i w:val="0"/>
          <w:sz w:val="22"/>
          <w:szCs w:val="22"/>
        </w:rPr>
        <w:t xml:space="preserve"> dalje)   od …………… do …………….</w:t>
      </w:r>
    </w:p>
    <w:p w14:paraId="1CA03092" w14:textId="77777777" w:rsidR="000E391C" w:rsidRPr="00C44803" w:rsidRDefault="000E391C" w:rsidP="000E391C">
      <w:pPr>
        <w:ind w:left="1080" w:firstLine="54"/>
        <w:rPr>
          <w:i w:val="0"/>
          <w:sz w:val="22"/>
          <w:szCs w:val="22"/>
        </w:rPr>
      </w:pPr>
    </w:p>
    <w:p w14:paraId="487412C0" w14:textId="77777777" w:rsidR="000E391C" w:rsidRPr="00C44803" w:rsidRDefault="000E391C" w:rsidP="000E391C">
      <w:pPr>
        <w:ind w:left="1080"/>
        <w:jc w:val="both"/>
        <w:rPr>
          <w:i w:val="0"/>
          <w:sz w:val="22"/>
          <w:szCs w:val="22"/>
        </w:rPr>
      </w:pPr>
      <w:r w:rsidRPr="00C44803">
        <w:rPr>
          <w:i w:val="0"/>
          <w:sz w:val="22"/>
          <w:szCs w:val="22"/>
        </w:rPr>
        <w:t>Dela so bila opravljena po predpisih stroke, pravočasno, kvalitetno in v skladu z določili pogodbe.</w:t>
      </w:r>
    </w:p>
    <w:p w14:paraId="2800350E" w14:textId="77777777" w:rsidR="000E391C" w:rsidRPr="00C44803" w:rsidRDefault="000E391C" w:rsidP="000E391C">
      <w:pPr>
        <w:ind w:left="1080"/>
        <w:rPr>
          <w:i w:val="0"/>
          <w:sz w:val="22"/>
          <w:szCs w:val="22"/>
        </w:rPr>
      </w:pPr>
    </w:p>
    <w:p w14:paraId="2B0023BE" w14:textId="77777777" w:rsidR="000E391C" w:rsidRPr="00C44803" w:rsidRDefault="000E391C" w:rsidP="000E391C">
      <w:pPr>
        <w:ind w:left="1080"/>
        <w:rPr>
          <w:i w:val="0"/>
          <w:sz w:val="22"/>
          <w:szCs w:val="22"/>
        </w:rPr>
      </w:pPr>
      <w:r w:rsidRPr="00C44803">
        <w:rPr>
          <w:i w:val="0"/>
          <w:sz w:val="22"/>
          <w:szCs w:val="22"/>
        </w:rPr>
        <w:t>Naziv in naslov naročnika:  ...…………….....................................................…………................................................…..</w:t>
      </w:r>
    </w:p>
    <w:p w14:paraId="3F67F8B4" w14:textId="77777777" w:rsidR="000E391C" w:rsidRPr="00C44803" w:rsidRDefault="000E391C" w:rsidP="000E391C">
      <w:pPr>
        <w:ind w:left="1080"/>
        <w:rPr>
          <w:i w:val="0"/>
          <w:sz w:val="22"/>
          <w:szCs w:val="22"/>
        </w:rPr>
      </w:pPr>
      <w:r w:rsidRPr="00C44803">
        <w:rPr>
          <w:i w:val="0"/>
          <w:sz w:val="22"/>
          <w:szCs w:val="22"/>
        </w:rPr>
        <w:t>...........…………....................................................................................................…………...</w:t>
      </w:r>
    </w:p>
    <w:p w14:paraId="12BCF293" w14:textId="77777777" w:rsidR="000E391C" w:rsidRPr="00C44803" w:rsidRDefault="000E391C" w:rsidP="000E391C">
      <w:pPr>
        <w:ind w:left="1080"/>
        <w:rPr>
          <w:i w:val="0"/>
          <w:sz w:val="10"/>
          <w:szCs w:val="10"/>
        </w:rPr>
      </w:pPr>
    </w:p>
    <w:p w14:paraId="75B2BB6E" w14:textId="77777777" w:rsidR="000E391C" w:rsidRPr="00C44803" w:rsidRDefault="000E391C" w:rsidP="000E391C">
      <w:pPr>
        <w:ind w:left="1080"/>
        <w:rPr>
          <w:i w:val="0"/>
          <w:sz w:val="22"/>
          <w:szCs w:val="22"/>
        </w:rPr>
      </w:pPr>
      <w:r w:rsidRPr="00C44803">
        <w:rPr>
          <w:i w:val="0"/>
          <w:sz w:val="22"/>
          <w:szCs w:val="22"/>
        </w:rPr>
        <w:t xml:space="preserve">Kontaktna oseba naročnika in telefonska številka: </w:t>
      </w:r>
    </w:p>
    <w:p w14:paraId="64CD567B" w14:textId="77777777" w:rsidR="000E391C" w:rsidRPr="00C44803" w:rsidRDefault="000E391C" w:rsidP="000E391C">
      <w:pPr>
        <w:ind w:left="1080"/>
        <w:rPr>
          <w:i w:val="0"/>
          <w:sz w:val="22"/>
          <w:szCs w:val="22"/>
        </w:rPr>
      </w:pPr>
      <w:r w:rsidRPr="00C44803">
        <w:rPr>
          <w:i w:val="0"/>
          <w:sz w:val="22"/>
          <w:szCs w:val="22"/>
        </w:rPr>
        <w:t>…………………………….…………………………………………………...…………….</w:t>
      </w:r>
    </w:p>
    <w:p w14:paraId="347B9FB3" w14:textId="77777777" w:rsidR="000E391C" w:rsidRPr="00C44803" w:rsidRDefault="000E391C" w:rsidP="000E391C">
      <w:pPr>
        <w:ind w:left="1080"/>
        <w:rPr>
          <w:i w:val="0"/>
          <w:sz w:val="10"/>
          <w:szCs w:val="10"/>
        </w:rPr>
      </w:pPr>
    </w:p>
    <w:p w14:paraId="05AA68E7" w14:textId="77777777" w:rsidR="000E391C" w:rsidRPr="00C44803" w:rsidRDefault="000E391C" w:rsidP="000E391C">
      <w:pPr>
        <w:ind w:left="1080"/>
        <w:jc w:val="both"/>
        <w:rPr>
          <w:i w:val="0"/>
          <w:sz w:val="22"/>
          <w:szCs w:val="22"/>
        </w:rPr>
      </w:pPr>
      <w:r w:rsidRPr="00C44803">
        <w:rPr>
          <w:i w:val="0"/>
          <w:sz w:val="22"/>
          <w:szCs w:val="22"/>
        </w:rPr>
        <w:t>To potrdilo se izdaja na zahtevo zgoraj navedenega gospodarskega subjekta in se bo uporabilo samo za potrjevanje referenc na javnem razpisu za zgoraj navedeno javno naročilo pri Mestni občini Ljubljana.</w:t>
      </w:r>
    </w:p>
    <w:p w14:paraId="3CA20378" w14:textId="77777777" w:rsidR="00502857" w:rsidRDefault="00502857" w:rsidP="00B4313B">
      <w:pPr>
        <w:ind w:left="1080"/>
        <w:jc w:val="both"/>
        <w:rPr>
          <w:i w:val="0"/>
          <w:sz w:val="22"/>
          <w:szCs w:val="22"/>
        </w:rPr>
      </w:pP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38725EBF" w14:textId="77777777" w:rsidR="003B55A1" w:rsidRDefault="003B55A1" w:rsidP="00DB3553">
      <w:pPr>
        <w:pStyle w:val="Glava"/>
        <w:tabs>
          <w:tab w:val="clear" w:pos="4536"/>
          <w:tab w:val="clear" w:pos="9072"/>
        </w:tabs>
        <w:jc w:val="right"/>
        <w:rPr>
          <w:b/>
          <w:i w:val="0"/>
          <w:sz w:val="22"/>
          <w:szCs w:val="22"/>
        </w:rPr>
      </w:pPr>
    </w:p>
    <w:p w14:paraId="05A93B39" w14:textId="77777777" w:rsidR="003B55A1" w:rsidRDefault="003B55A1" w:rsidP="00DB3553">
      <w:pPr>
        <w:pStyle w:val="Glava"/>
        <w:tabs>
          <w:tab w:val="clear" w:pos="4536"/>
          <w:tab w:val="clear" w:pos="9072"/>
        </w:tabs>
        <w:jc w:val="right"/>
        <w:rPr>
          <w:b/>
          <w:i w:val="0"/>
          <w:sz w:val="22"/>
          <w:szCs w:val="22"/>
        </w:rPr>
      </w:pPr>
    </w:p>
    <w:p w14:paraId="1EA836D9" w14:textId="77777777" w:rsidR="003B55A1" w:rsidRDefault="003B55A1" w:rsidP="00DB3553">
      <w:pPr>
        <w:pStyle w:val="Glava"/>
        <w:tabs>
          <w:tab w:val="clear" w:pos="4536"/>
          <w:tab w:val="clear" w:pos="9072"/>
        </w:tabs>
        <w:jc w:val="right"/>
        <w:rPr>
          <w:b/>
          <w:i w:val="0"/>
          <w:sz w:val="22"/>
          <w:szCs w:val="22"/>
        </w:rPr>
      </w:pPr>
    </w:p>
    <w:p w14:paraId="423CE313" w14:textId="77777777" w:rsidR="003B55A1" w:rsidRDefault="003B55A1" w:rsidP="00DB3553">
      <w:pPr>
        <w:pStyle w:val="Glava"/>
        <w:tabs>
          <w:tab w:val="clear" w:pos="4536"/>
          <w:tab w:val="clear" w:pos="9072"/>
        </w:tabs>
        <w:jc w:val="right"/>
        <w:rPr>
          <w:b/>
          <w:i w:val="0"/>
          <w:sz w:val="22"/>
          <w:szCs w:val="22"/>
        </w:rPr>
      </w:pPr>
    </w:p>
    <w:p w14:paraId="4A19A993" w14:textId="77777777" w:rsidR="005261FE" w:rsidRDefault="005261FE">
      <w:pPr>
        <w:rPr>
          <w:b/>
          <w:i w:val="0"/>
          <w:sz w:val="22"/>
          <w:szCs w:val="22"/>
        </w:rPr>
      </w:pPr>
      <w:r>
        <w:rPr>
          <w:b/>
          <w:i w:val="0"/>
          <w:sz w:val="22"/>
          <w:szCs w:val="22"/>
        </w:rPr>
        <w:br w:type="page"/>
      </w:r>
    </w:p>
    <w:p w14:paraId="7E1AFE7F" w14:textId="4A37648F"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C33694" w:rsidRDefault="00DB3553" w:rsidP="00DB3553">
      <w:pPr>
        <w:ind w:left="1134"/>
        <w:jc w:val="center"/>
        <w:rPr>
          <w:b/>
          <w:i w:val="0"/>
          <w:sz w:val="36"/>
          <w:szCs w:val="36"/>
        </w:rPr>
      </w:pPr>
      <w:r w:rsidRPr="00C33694">
        <w:rPr>
          <w:b/>
          <w:i w:val="0"/>
          <w:sz w:val="36"/>
          <w:szCs w:val="36"/>
        </w:rPr>
        <w:t>ZAVAROVANJE ODGOVORNOSTI</w:t>
      </w:r>
    </w:p>
    <w:p w14:paraId="35DB4910" w14:textId="77777777" w:rsidR="00DB3553" w:rsidRPr="00C33694" w:rsidRDefault="00DB3553" w:rsidP="00EC7C46">
      <w:pPr>
        <w:ind w:left="1134"/>
        <w:rPr>
          <w:b/>
          <w:i w:val="0"/>
          <w:sz w:val="22"/>
          <w:szCs w:val="22"/>
        </w:rPr>
      </w:pPr>
    </w:p>
    <w:p w14:paraId="388ECDF2" w14:textId="12E71BD1" w:rsidR="00DB3553" w:rsidRPr="00C33694" w:rsidRDefault="00DB3553" w:rsidP="00DB3553">
      <w:pPr>
        <w:ind w:left="1134"/>
        <w:jc w:val="center"/>
        <w:rPr>
          <w:b/>
          <w:i w:val="0"/>
          <w:sz w:val="22"/>
          <w:szCs w:val="22"/>
        </w:rPr>
      </w:pPr>
    </w:p>
    <w:p w14:paraId="4722E350" w14:textId="43A53BC2" w:rsidR="003A43EB" w:rsidRPr="00C33694" w:rsidRDefault="003A43EB" w:rsidP="00DB3553">
      <w:pPr>
        <w:ind w:left="1134"/>
        <w:jc w:val="center"/>
        <w:rPr>
          <w:b/>
          <w:i w:val="0"/>
          <w:sz w:val="22"/>
          <w:szCs w:val="22"/>
        </w:rPr>
      </w:pPr>
    </w:p>
    <w:p w14:paraId="34F250D4" w14:textId="799CB84C" w:rsidR="003A43EB" w:rsidRPr="00C33694" w:rsidRDefault="003A43EB" w:rsidP="00DB3553">
      <w:pPr>
        <w:ind w:left="1134"/>
        <w:jc w:val="center"/>
        <w:rPr>
          <w:b/>
          <w:i w:val="0"/>
          <w:sz w:val="22"/>
          <w:szCs w:val="22"/>
        </w:rPr>
      </w:pPr>
    </w:p>
    <w:p w14:paraId="0C5723FD" w14:textId="4C0F4EB4" w:rsidR="003A43EB" w:rsidRPr="00C33694" w:rsidRDefault="003A43EB" w:rsidP="00DB3553">
      <w:pPr>
        <w:ind w:left="1134"/>
        <w:jc w:val="center"/>
        <w:rPr>
          <w:b/>
          <w:i w:val="0"/>
          <w:sz w:val="22"/>
          <w:szCs w:val="22"/>
        </w:rPr>
      </w:pPr>
    </w:p>
    <w:p w14:paraId="024B3C0A" w14:textId="3548E80E" w:rsidR="003A43EB" w:rsidRPr="00C33694" w:rsidRDefault="003A43EB" w:rsidP="00DB3553">
      <w:pPr>
        <w:ind w:left="1134"/>
        <w:jc w:val="center"/>
        <w:rPr>
          <w:b/>
          <w:i w:val="0"/>
          <w:sz w:val="22"/>
          <w:szCs w:val="22"/>
        </w:rPr>
      </w:pPr>
    </w:p>
    <w:p w14:paraId="48FB3455" w14:textId="6FC8A6A3" w:rsidR="003A43EB" w:rsidRPr="00C33694" w:rsidRDefault="003A43EB" w:rsidP="00DB3553">
      <w:pPr>
        <w:ind w:left="1134"/>
        <w:jc w:val="center"/>
        <w:rPr>
          <w:b/>
          <w:i w:val="0"/>
          <w:sz w:val="22"/>
          <w:szCs w:val="22"/>
        </w:rPr>
      </w:pPr>
    </w:p>
    <w:p w14:paraId="7FADBC17" w14:textId="77777777" w:rsidR="003A43EB" w:rsidRPr="00C33694" w:rsidRDefault="003A43EB" w:rsidP="00DB3553">
      <w:pPr>
        <w:ind w:left="1134"/>
        <w:jc w:val="center"/>
        <w:rPr>
          <w:b/>
          <w:i w:val="0"/>
          <w:sz w:val="22"/>
          <w:szCs w:val="22"/>
        </w:rPr>
      </w:pPr>
    </w:p>
    <w:p w14:paraId="385D003A" w14:textId="77777777" w:rsidR="00CE6C87" w:rsidRPr="00C33694" w:rsidRDefault="00CE6C87" w:rsidP="00CE6C87">
      <w:pPr>
        <w:ind w:left="1134"/>
        <w:rPr>
          <w:i w:val="0"/>
          <w:sz w:val="22"/>
          <w:szCs w:val="22"/>
        </w:rPr>
      </w:pPr>
    </w:p>
    <w:p w14:paraId="62DE916D" w14:textId="77777777" w:rsidR="00CE6C87" w:rsidRPr="00C33694" w:rsidRDefault="00CE6C87" w:rsidP="00CE6C87">
      <w:pPr>
        <w:ind w:left="1134"/>
        <w:rPr>
          <w:i w:val="0"/>
          <w:sz w:val="22"/>
          <w:szCs w:val="22"/>
        </w:rPr>
      </w:pPr>
    </w:p>
    <w:p w14:paraId="0F7DFE88" w14:textId="77777777" w:rsidR="00CE6C87" w:rsidRDefault="00CE6C87" w:rsidP="00DA47D0">
      <w:pPr>
        <w:ind w:left="1134"/>
        <w:jc w:val="center"/>
        <w:rPr>
          <w:i w:val="0"/>
          <w:sz w:val="22"/>
          <w:szCs w:val="22"/>
        </w:rPr>
      </w:pPr>
      <w:r w:rsidRPr="00C33694">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4C9E1898" w14:textId="77777777" w:rsidR="003A43EB" w:rsidRDefault="003A43EB" w:rsidP="00ED0823">
      <w:pPr>
        <w:jc w:val="right"/>
        <w:rPr>
          <w:b/>
          <w:i w:val="0"/>
          <w:sz w:val="22"/>
          <w:szCs w:val="22"/>
        </w:rPr>
      </w:pPr>
    </w:p>
    <w:p w14:paraId="1158AE65" w14:textId="77777777" w:rsidR="003A43EB" w:rsidRDefault="003A43EB" w:rsidP="00ED0823">
      <w:pPr>
        <w:jc w:val="right"/>
        <w:rPr>
          <w:b/>
          <w:i w:val="0"/>
          <w:sz w:val="22"/>
          <w:szCs w:val="22"/>
        </w:rPr>
      </w:pPr>
    </w:p>
    <w:p w14:paraId="51F3F01C" w14:textId="77777777" w:rsidR="003A43EB" w:rsidRDefault="003A43EB" w:rsidP="00ED0823">
      <w:pPr>
        <w:jc w:val="right"/>
        <w:rPr>
          <w:b/>
          <w:i w:val="0"/>
          <w:sz w:val="22"/>
          <w:szCs w:val="22"/>
        </w:rPr>
      </w:pPr>
    </w:p>
    <w:p w14:paraId="0DD2EFD5" w14:textId="77777777" w:rsidR="003A43EB" w:rsidRDefault="003A43EB" w:rsidP="00ED0823">
      <w:pPr>
        <w:jc w:val="right"/>
        <w:rPr>
          <w:b/>
          <w:i w:val="0"/>
          <w:sz w:val="22"/>
          <w:szCs w:val="22"/>
        </w:rPr>
      </w:pPr>
    </w:p>
    <w:p w14:paraId="163405B2" w14:textId="77777777" w:rsidR="003A43EB" w:rsidRDefault="003A43EB" w:rsidP="00ED0823">
      <w:pPr>
        <w:jc w:val="right"/>
        <w:rPr>
          <w:b/>
          <w:i w:val="0"/>
          <w:sz w:val="22"/>
          <w:szCs w:val="22"/>
        </w:rPr>
      </w:pPr>
    </w:p>
    <w:p w14:paraId="09991632" w14:textId="77777777" w:rsidR="003A43EB" w:rsidRDefault="003A43EB" w:rsidP="00ED0823">
      <w:pPr>
        <w:jc w:val="right"/>
        <w:rPr>
          <w:b/>
          <w:i w:val="0"/>
          <w:sz w:val="22"/>
          <w:szCs w:val="22"/>
        </w:rPr>
      </w:pPr>
    </w:p>
    <w:p w14:paraId="6D56FC4C" w14:textId="77777777" w:rsidR="003A43EB" w:rsidRDefault="003A43EB" w:rsidP="00ED0823">
      <w:pPr>
        <w:jc w:val="right"/>
        <w:rPr>
          <w:b/>
          <w:i w:val="0"/>
          <w:sz w:val="22"/>
          <w:szCs w:val="22"/>
        </w:rPr>
      </w:pPr>
    </w:p>
    <w:p w14:paraId="420CCEB5" w14:textId="77777777" w:rsidR="003A43EB" w:rsidRDefault="003A43EB" w:rsidP="00ED0823">
      <w:pPr>
        <w:jc w:val="right"/>
        <w:rPr>
          <w:b/>
          <w:i w:val="0"/>
          <w:sz w:val="22"/>
          <w:szCs w:val="22"/>
        </w:rPr>
      </w:pPr>
    </w:p>
    <w:p w14:paraId="3F321FA5" w14:textId="77777777" w:rsidR="003A43EB" w:rsidRDefault="003A43EB" w:rsidP="00ED0823">
      <w:pPr>
        <w:jc w:val="right"/>
        <w:rPr>
          <w:b/>
          <w:i w:val="0"/>
          <w:sz w:val="22"/>
          <w:szCs w:val="22"/>
        </w:rPr>
      </w:pPr>
    </w:p>
    <w:p w14:paraId="794E2964" w14:textId="77777777" w:rsidR="003A43EB" w:rsidRDefault="003A43EB" w:rsidP="00ED0823">
      <w:pPr>
        <w:jc w:val="right"/>
        <w:rPr>
          <w:b/>
          <w:i w:val="0"/>
          <w:sz w:val="22"/>
          <w:szCs w:val="22"/>
        </w:rPr>
      </w:pPr>
    </w:p>
    <w:p w14:paraId="34AF6520" w14:textId="77777777" w:rsidR="003A43EB" w:rsidRDefault="003A43EB" w:rsidP="00ED0823">
      <w:pPr>
        <w:jc w:val="right"/>
        <w:rPr>
          <w:b/>
          <w:i w:val="0"/>
          <w:sz w:val="22"/>
          <w:szCs w:val="22"/>
        </w:rPr>
      </w:pPr>
    </w:p>
    <w:p w14:paraId="502D8ED1" w14:textId="77777777" w:rsidR="003A43EB" w:rsidRDefault="003A43EB" w:rsidP="00ED0823">
      <w:pPr>
        <w:jc w:val="right"/>
        <w:rPr>
          <w:b/>
          <w:i w:val="0"/>
          <w:sz w:val="22"/>
          <w:szCs w:val="22"/>
        </w:rPr>
      </w:pPr>
    </w:p>
    <w:p w14:paraId="458ABBC1" w14:textId="77777777" w:rsidR="003A43EB" w:rsidRDefault="003A43EB" w:rsidP="00ED0823">
      <w:pPr>
        <w:jc w:val="right"/>
        <w:rPr>
          <w:b/>
          <w:i w:val="0"/>
          <w:sz w:val="22"/>
          <w:szCs w:val="22"/>
        </w:rPr>
      </w:pPr>
    </w:p>
    <w:p w14:paraId="34710EE6" w14:textId="77777777" w:rsidR="003A43EB" w:rsidRDefault="003A43EB" w:rsidP="00ED0823">
      <w:pPr>
        <w:jc w:val="right"/>
        <w:rPr>
          <w:b/>
          <w:i w:val="0"/>
          <w:sz w:val="22"/>
          <w:szCs w:val="22"/>
        </w:rPr>
      </w:pPr>
    </w:p>
    <w:p w14:paraId="6D60FA71" w14:textId="77777777" w:rsidR="003A43EB" w:rsidRDefault="003A43EB" w:rsidP="00ED0823">
      <w:pPr>
        <w:jc w:val="right"/>
        <w:rPr>
          <w:b/>
          <w:i w:val="0"/>
          <w:sz w:val="22"/>
          <w:szCs w:val="22"/>
        </w:rPr>
      </w:pPr>
    </w:p>
    <w:p w14:paraId="4A5A911F" w14:textId="77777777" w:rsidR="003A43EB" w:rsidRDefault="003A43EB" w:rsidP="00ED0823">
      <w:pPr>
        <w:jc w:val="right"/>
        <w:rPr>
          <w:b/>
          <w:i w:val="0"/>
          <w:sz w:val="22"/>
          <w:szCs w:val="22"/>
        </w:rPr>
      </w:pPr>
    </w:p>
    <w:p w14:paraId="0914D305" w14:textId="77777777" w:rsidR="003A43EB" w:rsidRDefault="003A43EB" w:rsidP="00ED0823">
      <w:pPr>
        <w:jc w:val="right"/>
        <w:rPr>
          <w:b/>
          <w:i w:val="0"/>
          <w:sz w:val="22"/>
          <w:szCs w:val="22"/>
        </w:rPr>
      </w:pPr>
    </w:p>
    <w:p w14:paraId="7725B198" w14:textId="77777777" w:rsidR="003A43EB" w:rsidRDefault="003A43EB" w:rsidP="00ED0823">
      <w:pPr>
        <w:jc w:val="right"/>
        <w:rPr>
          <w:b/>
          <w:i w:val="0"/>
          <w:sz w:val="22"/>
          <w:szCs w:val="22"/>
        </w:rPr>
      </w:pPr>
    </w:p>
    <w:p w14:paraId="4F30BD07" w14:textId="77777777" w:rsidR="003A43EB" w:rsidRDefault="003A43EB" w:rsidP="00ED0823">
      <w:pPr>
        <w:jc w:val="right"/>
        <w:rPr>
          <w:b/>
          <w:i w:val="0"/>
          <w:sz w:val="22"/>
          <w:szCs w:val="22"/>
        </w:rPr>
      </w:pPr>
    </w:p>
    <w:p w14:paraId="39FD4151" w14:textId="77777777" w:rsidR="003A43EB" w:rsidRDefault="003A43EB" w:rsidP="00ED0823">
      <w:pPr>
        <w:jc w:val="right"/>
        <w:rPr>
          <w:b/>
          <w:i w:val="0"/>
          <w:sz w:val="22"/>
          <w:szCs w:val="22"/>
        </w:rPr>
      </w:pPr>
    </w:p>
    <w:p w14:paraId="2FB9B810" w14:textId="77777777" w:rsidR="005261FE" w:rsidRDefault="005261FE">
      <w:pPr>
        <w:rPr>
          <w:b/>
          <w:i w:val="0"/>
          <w:sz w:val="22"/>
          <w:szCs w:val="22"/>
        </w:rPr>
      </w:pPr>
      <w:r>
        <w:rPr>
          <w:b/>
          <w:i w:val="0"/>
          <w:sz w:val="22"/>
          <w:szCs w:val="22"/>
        </w:rPr>
        <w:br w:type="page"/>
      </w:r>
    </w:p>
    <w:p w14:paraId="1E09A39F" w14:textId="4ED72BD7"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A7BCF5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833EFE" w:rsidRPr="00833EFE">
        <w:rPr>
          <w:b/>
          <w:i w:val="0"/>
          <w:sz w:val="22"/>
          <w:szCs w:val="22"/>
        </w:rPr>
        <w:t xml:space="preserve">Izgradnja javne komunalne opreme za priključitev novogradenj v Novem Polju ob Arničevi cesti na </w:t>
      </w:r>
      <w:proofErr w:type="spellStart"/>
      <w:r w:rsidR="00833EFE" w:rsidRPr="00833EFE">
        <w:rPr>
          <w:b/>
          <w:i w:val="0"/>
          <w:sz w:val="22"/>
          <w:szCs w:val="22"/>
        </w:rPr>
        <w:t>parc.št</w:t>
      </w:r>
      <w:proofErr w:type="spellEnd"/>
      <w:r w:rsidR="00833EFE" w:rsidRPr="00833EFE">
        <w:rPr>
          <w:b/>
          <w:i w:val="0"/>
          <w:sz w:val="22"/>
          <w:szCs w:val="22"/>
        </w:rPr>
        <w:t xml:space="preserve">. 300/4, 300/5, 300/6 in 300/8 </w:t>
      </w:r>
      <w:proofErr w:type="spellStart"/>
      <w:r w:rsidR="00833EFE" w:rsidRPr="00833EFE">
        <w:rPr>
          <w:b/>
          <w:i w:val="0"/>
          <w:sz w:val="22"/>
          <w:szCs w:val="22"/>
        </w:rPr>
        <w:t>k.o</w:t>
      </w:r>
      <w:proofErr w:type="spellEnd"/>
      <w:r w:rsidR="00833EFE" w:rsidRPr="00833EFE">
        <w:rPr>
          <w:b/>
          <w:i w:val="0"/>
          <w:sz w:val="22"/>
          <w:szCs w:val="22"/>
        </w:rPr>
        <w:t>. Slape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3384537A" w14:textId="2543C15E"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10157359"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833EFE" w:rsidRPr="00833EFE">
        <w:rPr>
          <w:b/>
          <w:i w:val="0"/>
          <w:sz w:val="22"/>
          <w:szCs w:val="22"/>
        </w:rPr>
        <w:t xml:space="preserve">Izgradnja javne komunalne opreme za priključitev novogradenj v Novem Polju ob Arničevi cesti na </w:t>
      </w:r>
      <w:proofErr w:type="spellStart"/>
      <w:r w:rsidR="00833EFE" w:rsidRPr="00833EFE">
        <w:rPr>
          <w:b/>
          <w:i w:val="0"/>
          <w:sz w:val="22"/>
          <w:szCs w:val="22"/>
        </w:rPr>
        <w:t>parc.št</w:t>
      </w:r>
      <w:proofErr w:type="spellEnd"/>
      <w:r w:rsidR="00833EFE" w:rsidRPr="00833EFE">
        <w:rPr>
          <w:b/>
          <w:i w:val="0"/>
          <w:sz w:val="22"/>
          <w:szCs w:val="22"/>
        </w:rPr>
        <w:t xml:space="preserve">. 300/4, 300/5, 300/6 in 300/8 </w:t>
      </w:r>
      <w:proofErr w:type="spellStart"/>
      <w:r w:rsidR="00833EFE" w:rsidRPr="00833EFE">
        <w:rPr>
          <w:b/>
          <w:i w:val="0"/>
          <w:sz w:val="22"/>
          <w:szCs w:val="22"/>
        </w:rPr>
        <w:t>k.o</w:t>
      </w:r>
      <w:proofErr w:type="spellEnd"/>
      <w:r w:rsidR="00833EFE" w:rsidRPr="00833EFE">
        <w:rPr>
          <w:b/>
          <w:i w:val="0"/>
          <w:sz w:val="22"/>
          <w:szCs w:val="22"/>
        </w:rPr>
        <w:t>. Slape</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FFD1BEC" w14:textId="24FBAC6A" w:rsidR="009A1150" w:rsidRDefault="009A1150" w:rsidP="00FF47F1">
      <w:pPr>
        <w:ind w:left="1080"/>
        <w:rPr>
          <w:i w:val="0"/>
          <w:sz w:val="22"/>
          <w:szCs w:val="22"/>
        </w:rPr>
      </w:pPr>
    </w:p>
    <w:p w14:paraId="20824D3B" w14:textId="39D49B34"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22BE75D9" w:rsidR="00B4313B" w:rsidRPr="00EB57DF" w:rsidRDefault="00B4313B" w:rsidP="006A0F24">
            <w:pPr>
              <w:pStyle w:val="Glava"/>
              <w:numPr>
                <w:ilvl w:val="0"/>
                <w:numId w:val="7"/>
              </w:numPr>
              <w:tabs>
                <w:tab w:val="clear" w:pos="4536"/>
                <w:tab w:val="clear" w:pos="9072"/>
              </w:tabs>
              <w:rPr>
                <w:i w:val="0"/>
                <w:sz w:val="22"/>
                <w:szCs w:val="22"/>
              </w:rPr>
            </w:pPr>
            <w:r w:rsidRPr="00EB57DF">
              <w:rPr>
                <w:i w:val="0"/>
                <w:color w:val="000000" w:themeColor="text1"/>
                <w:sz w:val="22"/>
                <w:szCs w:val="22"/>
              </w:rPr>
              <w:t xml:space="preserve">Zavarovanje odgovornosti (priloga </w:t>
            </w:r>
            <w:r w:rsidR="003F5FEB" w:rsidRPr="00EB57DF">
              <w:rPr>
                <w:i w:val="0"/>
                <w:color w:val="000000" w:themeColor="text1"/>
                <w:sz w:val="22"/>
                <w:szCs w:val="22"/>
              </w:rPr>
              <w:t>5</w:t>
            </w:r>
            <w:r w:rsidRPr="00EB57DF">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33E7C60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607030">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607030">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1C131EF9"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51583E">
        <w:rPr>
          <w:i w:val="0"/>
          <w:sz w:val="22"/>
          <w:szCs w:val="22"/>
        </w:rPr>
        <w:t xml:space="preserve"> (v prilogi razpisne dokumentacije).</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190D2419" w:rsidR="00787C83" w:rsidRPr="00787C83" w:rsidRDefault="00AD5493" w:rsidP="00787C83">
      <w:pPr>
        <w:pStyle w:val="Glava"/>
        <w:tabs>
          <w:tab w:val="clear" w:pos="4536"/>
          <w:tab w:val="clear" w:pos="9072"/>
        </w:tabs>
        <w:ind w:left="1134"/>
        <w:jc w:val="both"/>
        <w:rPr>
          <w:i w:val="0"/>
          <w:sz w:val="22"/>
          <w:szCs w:val="22"/>
        </w:rPr>
      </w:pPr>
      <w:r>
        <w:rPr>
          <w:i w:val="0"/>
          <w:sz w:val="22"/>
          <w:szCs w:val="22"/>
        </w:rPr>
        <w:t>Izsek p</w:t>
      </w:r>
      <w:r w:rsidR="00833EFE" w:rsidRPr="00C33694">
        <w:rPr>
          <w:i w:val="0"/>
          <w:sz w:val="22"/>
          <w:szCs w:val="22"/>
        </w:rPr>
        <w:t>rojektn</w:t>
      </w:r>
      <w:r>
        <w:rPr>
          <w:i w:val="0"/>
          <w:sz w:val="22"/>
          <w:szCs w:val="22"/>
        </w:rPr>
        <w:t>e dokumentacije</w:t>
      </w:r>
      <w:r w:rsidR="00431711" w:rsidRPr="00C33694">
        <w:rPr>
          <w:i w:val="0"/>
          <w:sz w:val="22"/>
          <w:szCs w:val="22"/>
        </w:rPr>
        <w:t xml:space="preserve"> </w:t>
      </w:r>
      <w:r w:rsidR="00B342D6" w:rsidRPr="00C33694">
        <w:rPr>
          <w:i w:val="0"/>
          <w:sz w:val="22"/>
          <w:szCs w:val="22"/>
        </w:rPr>
        <w:t>(v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481E4A73" w14:textId="7DD6F103" w:rsidR="00C33694" w:rsidRPr="00C33694" w:rsidRDefault="00C33694" w:rsidP="00C33694">
      <w:pPr>
        <w:tabs>
          <w:tab w:val="center" w:pos="4536"/>
          <w:tab w:val="right" w:pos="9072"/>
        </w:tabs>
        <w:ind w:left="-142"/>
        <w:rPr>
          <w:i w:val="0"/>
          <w:sz w:val="22"/>
          <w:szCs w:val="22"/>
        </w:rPr>
      </w:pPr>
      <w:r>
        <w:rPr>
          <w:b/>
          <w:i w:val="0"/>
          <w:sz w:val="22"/>
          <w:szCs w:val="22"/>
        </w:rPr>
        <w:tab/>
      </w:r>
      <w:r w:rsidRPr="00C33694">
        <w:rPr>
          <w:b/>
          <w:i w:val="0"/>
          <w:sz w:val="22"/>
          <w:szCs w:val="22"/>
        </w:rPr>
        <w:t>MESTNA OBČINA LJUBLJANA</w:t>
      </w:r>
      <w:r w:rsidRPr="00C33694">
        <w:rPr>
          <w:i w:val="0"/>
          <w:sz w:val="22"/>
          <w:szCs w:val="22"/>
        </w:rPr>
        <w:t xml:space="preserve">, Mestni trg 1, 1000 Ljubljana, ki jo zastopa župan Zoran Janković, </w:t>
      </w:r>
    </w:p>
    <w:p w14:paraId="4D1AFA9D" w14:textId="77777777" w:rsidR="00C33694" w:rsidRPr="00C33694" w:rsidRDefault="00C33694" w:rsidP="00C33694">
      <w:pPr>
        <w:ind w:right="142"/>
        <w:jc w:val="both"/>
        <w:rPr>
          <w:i w:val="0"/>
          <w:sz w:val="22"/>
          <w:szCs w:val="22"/>
        </w:rPr>
      </w:pPr>
      <w:r w:rsidRPr="00C33694">
        <w:rPr>
          <w:i w:val="0"/>
          <w:sz w:val="22"/>
          <w:szCs w:val="22"/>
        </w:rPr>
        <w:t>matična številka: 5874025000,</w:t>
      </w:r>
    </w:p>
    <w:p w14:paraId="1F0D34E6" w14:textId="77777777" w:rsidR="00C33694" w:rsidRPr="00C33694" w:rsidRDefault="00C33694" w:rsidP="00C33694">
      <w:pPr>
        <w:tabs>
          <w:tab w:val="left" w:pos="9639"/>
        </w:tabs>
        <w:ind w:right="142"/>
        <w:jc w:val="both"/>
        <w:rPr>
          <w:i w:val="0"/>
          <w:sz w:val="22"/>
          <w:szCs w:val="22"/>
        </w:rPr>
      </w:pPr>
      <w:r w:rsidRPr="00C33694">
        <w:rPr>
          <w:i w:val="0"/>
          <w:sz w:val="22"/>
          <w:szCs w:val="22"/>
        </w:rPr>
        <w:t>identifikacijska številka za DDV: SI67593321</w:t>
      </w:r>
    </w:p>
    <w:p w14:paraId="58B3298E" w14:textId="77777777" w:rsidR="00C33694" w:rsidRPr="00C33694" w:rsidRDefault="00C33694" w:rsidP="00C33694">
      <w:pPr>
        <w:tabs>
          <w:tab w:val="left" w:pos="142"/>
          <w:tab w:val="left" w:pos="851"/>
        </w:tabs>
        <w:ind w:right="142"/>
        <w:jc w:val="both"/>
        <w:rPr>
          <w:i w:val="0"/>
          <w:sz w:val="22"/>
          <w:szCs w:val="22"/>
        </w:rPr>
      </w:pPr>
      <w:r w:rsidRPr="00C33694">
        <w:rPr>
          <w:i w:val="0"/>
          <w:sz w:val="22"/>
          <w:szCs w:val="22"/>
        </w:rPr>
        <w:t>(v nadaljevanju: naročnik)</w:t>
      </w:r>
    </w:p>
    <w:p w14:paraId="6C4E09CB" w14:textId="77777777" w:rsidR="00C33694" w:rsidRPr="00C33694" w:rsidRDefault="00C33694" w:rsidP="00C33694">
      <w:pPr>
        <w:ind w:right="142"/>
        <w:jc w:val="both"/>
        <w:rPr>
          <w:i w:val="0"/>
          <w:sz w:val="22"/>
          <w:szCs w:val="22"/>
        </w:rPr>
      </w:pPr>
    </w:p>
    <w:p w14:paraId="08DAAF74" w14:textId="77777777" w:rsidR="00C33694" w:rsidRPr="00C33694" w:rsidRDefault="00C33694" w:rsidP="00C33694">
      <w:pPr>
        <w:ind w:right="142"/>
        <w:jc w:val="both"/>
        <w:rPr>
          <w:i w:val="0"/>
          <w:sz w:val="22"/>
          <w:szCs w:val="22"/>
        </w:rPr>
      </w:pPr>
    </w:p>
    <w:p w14:paraId="4889AE9C" w14:textId="77777777" w:rsidR="00C33694" w:rsidRPr="00C33694" w:rsidRDefault="00C33694" w:rsidP="00C33694">
      <w:pPr>
        <w:ind w:right="142"/>
        <w:jc w:val="both"/>
        <w:rPr>
          <w:i w:val="0"/>
          <w:sz w:val="22"/>
          <w:szCs w:val="22"/>
        </w:rPr>
      </w:pPr>
      <w:r w:rsidRPr="00C33694">
        <w:rPr>
          <w:i w:val="0"/>
          <w:sz w:val="22"/>
          <w:szCs w:val="22"/>
        </w:rPr>
        <w:t xml:space="preserve">in </w:t>
      </w:r>
    </w:p>
    <w:p w14:paraId="64FC7CB9" w14:textId="77777777" w:rsidR="00C33694" w:rsidRPr="00C33694" w:rsidRDefault="00C33694" w:rsidP="00C33694">
      <w:pPr>
        <w:ind w:right="142"/>
        <w:jc w:val="both"/>
        <w:rPr>
          <w:i w:val="0"/>
          <w:sz w:val="22"/>
          <w:szCs w:val="22"/>
        </w:rPr>
      </w:pPr>
    </w:p>
    <w:p w14:paraId="4549AE2E" w14:textId="77777777" w:rsidR="00C33694" w:rsidRPr="00C33694" w:rsidRDefault="00C33694" w:rsidP="00C33694">
      <w:pPr>
        <w:ind w:right="142"/>
        <w:jc w:val="both"/>
        <w:rPr>
          <w:i w:val="0"/>
          <w:sz w:val="22"/>
          <w:szCs w:val="22"/>
        </w:rPr>
      </w:pPr>
    </w:p>
    <w:p w14:paraId="36AC06E9" w14:textId="77777777" w:rsidR="00C33694" w:rsidRPr="00C33694" w:rsidRDefault="00C33694" w:rsidP="00C33694">
      <w:pPr>
        <w:ind w:right="142"/>
        <w:jc w:val="both"/>
        <w:rPr>
          <w:i w:val="0"/>
          <w:sz w:val="22"/>
          <w:szCs w:val="22"/>
        </w:rPr>
      </w:pPr>
      <w:r w:rsidRPr="00C33694">
        <w:rPr>
          <w:b/>
          <w:i w:val="0"/>
          <w:sz w:val="22"/>
          <w:szCs w:val="22"/>
        </w:rPr>
        <w:t>………………………………………………,</w:t>
      </w:r>
      <w:r w:rsidRPr="00C33694">
        <w:rPr>
          <w:i w:val="0"/>
          <w:sz w:val="22"/>
          <w:szCs w:val="22"/>
        </w:rPr>
        <w:t xml:space="preserve"> ki ga zastopa …………………………………… ,</w:t>
      </w:r>
    </w:p>
    <w:p w14:paraId="0091D737" w14:textId="77777777" w:rsidR="00C33694" w:rsidRPr="00C33694" w:rsidRDefault="00C33694" w:rsidP="00C33694">
      <w:pPr>
        <w:ind w:right="142"/>
        <w:jc w:val="both"/>
        <w:rPr>
          <w:i w:val="0"/>
          <w:sz w:val="22"/>
          <w:szCs w:val="22"/>
        </w:rPr>
      </w:pPr>
      <w:r w:rsidRPr="00C33694">
        <w:rPr>
          <w:sz w:val="22"/>
          <w:szCs w:val="22"/>
        </w:rPr>
        <w:t>/navesti funkcijo, ime in priimek osebe, pooblaščene za zastopanje/</w:t>
      </w:r>
    </w:p>
    <w:p w14:paraId="75F9FFCA" w14:textId="77777777" w:rsidR="00C33694" w:rsidRPr="00C33694" w:rsidRDefault="00C33694" w:rsidP="00C33694">
      <w:pPr>
        <w:ind w:right="142"/>
        <w:jc w:val="both"/>
        <w:rPr>
          <w:i w:val="0"/>
          <w:sz w:val="22"/>
          <w:szCs w:val="22"/>
        </w:rPr>
      </w:pPr>
      <w:r w:rsidRPr="00C33694">
        <w:rPr>
          <w:i w:val="0"/>
          <w:sz w:val="22"/>
          <w:szCs w:val="22"/>
        </w:rPr>
        <w:t>matična številka: ……………………………..,</w:t>
      </w:r>
    </w:p>
    <w:p w14:paraId="12D6EC09" w14:textId="77777777" w:rsidR="00C33694" w:rsidRPr="00C33694" w:rsidRDefault="00C33694" w:rsidP="00C33694">
      <w:pPr>
        <w:ind w:right="142"/>
        <w:jc w:val="both"/>
        <w:rPr>
          <w:i w:val="0"/>
          <w:sz w:val="22"/>
          <w:szCs w:val="22"/>
        </w:rPr>
      </w:pPr>
      <w:r w:rsidRPr="00C33694">
        <w:rPr>
          <w:i w:val="0"/>
          <w:sz w:val="22"/>
          <w:szCs w:val="22"/>
        </w:rPr>
        <w:t>identifikacijska številka za DDV: ………………</w:t>
      </w:r>
    </w:p>
    <w:p w14:paraId="5A29D9D4" w14:textId="77777777" w:rsidR="00C33694" w:rsidRPr="00C33694" w:rsidRDefault="00C33694" w:rsidP="00C33694">
      <w:pPr>
        <w:ind w:right="142"/>
        <w:jc w:val="both"/>
        <w:rPr>
          <w:i w:val="0"/>
          <w:sz w:val="22"/>
          <w:szCs w:val="22"/>
        </w:rPr>
      </w:pPr>
      <w:r w:rsidRPr="00C33694">
        <w:rPr>
          <w:i w:val="0"/>
          <w:sz w:val="22"/>
          <w:szCs w:val="22"/>
        </w:rPr>
        <w:t>(v nadaljevanju: izvajalec),</w:t>
      </w:r>
    </w:p>
    <w:p w14:paraId="12967B93" w14:textId="77777777" w:rsidR="00C33694" w:rsidRPr="00C33694" w:rsidRDefault="00C33694" w:rsidP="00C33694">
      <w:pPr>
        <w:ind w:right="142"/>
        <w:jc w:val="both"/>
        <w:rPr>
          <w:i w:val="0"/>
          <w:sz w:val="22"/>
          <w:szCs w:val="22"/>
        </w:rPr>
      </w:pPr>
    </w:p>
    <w:p w14:paraId="320F7CE9" w14:textId="77777777" w:rsidR="00C33694" w:rsidRPr="00C33694" w:rsidRDefault="00C33694" w:rsidP="00C33694">
      <w:pPr>
        <w:ind w:right="142"/>
        <w:jc w:val="both"/>
        <w:rPr>
          <w:i w:val="0"/>
          <w:sz w:val="22"/>
          <w:szCs w:val="22"/>
        </w:rPr>
      </w:pPr>
    </w:p>
    <w:p w14:paraId="1737CD90" w14:textId="77777777" w:rsidR="00C33694" w:rsidRPr="00C33694" w:rsidRDefault="00C33694" w:rsidP="00C33694">
      <w:pPr>
        <w:ind w:right="142"/>
        <w:jc w:val="both"/>
        <w:rPr>
          <w:i w:val="0"/>
          <w:sz w:val="22"/>
          <w:szCs w:val="22"/>
        </w:rPr>
      </w:pPr>
      <w:r w:rsidRPr="00C33694">
        <w:rPr>
          <w:i w:val="0"/>
          <w:sz w:val="22"/>
          <w:szCs w:val="22"/>
        </w:rPr>
        <w:t>skleneta naslednjo</w:t>
      </w:r>
    </w:p>
    <w:p w14:paraId="52D5DBC3" w14:textId="77777777" w:rsidR="00C33694" w:rsidRPr="00C33694" w:rsidRDefault="00C33694" w:rsidP="00C33694">
      <w:pPr>
        <w:ind w:right="142"/>
        <w:jc w:val="both"/>
        <w:rPr>
          <w:i w:val="0"/>
          <w:sz w:val="22"/>
          <w:szCs w:val="22"/>
        </w:rPr>
      </w:pPr>
    </w:p>
    <w:p w14:paraId="715CA87F" w14:textId="77777777" w:rsidR="00C33694" w:rsidRPr="00C33694" w:rsidRDefault="00C33694" w:rsidP="00C33694">
      <w:pPr>
        <w:ind w:right="142"/>
        <w:jc w:val="both"/>
        <w:rPr>
          <w:i w:val="0"/>
          <w:sz w:val="22"/>
          <w:szCs w:val="22"/>
        </w:rPr>
      </w:pPr>
    </w:p>
    <w:p w14:paraId="0AB8F61E" w14:textId="77777777" w:rsidR="00C33694" w:rsidRPr="00C33694" w:rsidRDefault="00C33694" w:rsidP="00C33694">
      <w:pPr>
        <w:tabs>
          <w:tab w:val="left" w:pos="0"/>
        </w:tabs>
        <w:ind w:right="142"/>
        <w:rPr>
          <w:i w:val="0"/>
          <w:sz w:val="22"/>
          <w:szCs w:val="22"/>
        </w:rPr>
      </w:pPr>
    </w:p>
    <w:p w14:paraId="74C6989D" w14:textId="77777777" w:rsidR="00C33694" w:rsidRPr="00C33694" w:rsidRDefault="00C33694" w:rsidP="00C33694">
      <w:pPr>
        <w:tabs>
          <w:tab w:val="left" w:pos="4120"/>
        </w:tabs>
        <w:ind w:right="142"/>
        <w:jc w:val="both"/>
        <w:rPr>
          <w:i w:val="0"/>
          <w:sz w:val="22"/>
          <w:szCs w:val="22"/>
        </w:rPr>
      </w:pPr>
    </w:p>
    <w:p w14:paraId="01D9B653" w14:textId="77777777" w:rsidR="00C33694" w:rsidRPr="00C33694" w:rsidRDefault="00C33694" w:rsidP="00C33694">
      <w:pPr>
        <w:ind w:right="142"/>
        <w:jc w:val="center"/>
        <w:rPr>
          <w:b/>
          <w:bCs/>
          <w:i w:val="0"/>
          <w:spacing w:val="56"/>
          <w:sz w:val="22"/>
          <w:szCs w:val="22"/>
        </w:rPr>
      </w:pPr>
      <w:r w:rsidRPr="00C33694">
        <w:rPr>
          <w:b/>
          <w:bCs/>
          <w:i w:val="0"/>
          <w:spacing w:val="56"/>
          <w:sz w:val="22"/>
          <w:szCs w:val="22"/>
        </w:rPr>
        <w:t xml:space="preserve">GRADBENO POGODBO </w:t>
      </w:r>
    </w:p>
    <w:p w14:paraId="18344839" w14:textId="77777777" w:rsidR="00C33694" w:rsidRPr="00C33694" w:rsidRDefault="00C33694" w:rsidP="00C33694">
      <w:pPr>
        <w:ind w:right="142"/>
        <w:jc w:val="center"/>
        <w:rPr>
          <w:b/>
          <w:i w:val="0"/>
          <w:sz w:val="22"/>
          <w:szCs w:val="22"/>
        </w:rPr>
      </w:pPr>
      <w:r w:rsidRPr="00C33694">
        <w:rPr>
          <w:b/>
          <w:i w:val="0"/>
          <w:caps/>
          <w:sz w:val="22"/>
          <w:szCs w:val="22"/>
        </w:rPr>
        <w:t>ZA IzgradnjO javne komunalne opreme ZA PRIKLJUČITEV NOVOGRADENJ V NOVEM POLJU OB ARNIČEVI CESTI NA PARC.ŠT. 300/4, 300/5, 300/6 IN 300/8 K.O. SLAPE</w:t>
      </w:r>
    </w:p>
    <w:p w14:paraId="28C383C9" w14:textId="77777777" w:rsidR="00C33694" w:rsidRPr="00C33694" w:rsidRDefault="00C33694" w:rsidP="00C33694">
      <w:pPr>
        <w:ind w:right="142"/>
        <w:jc w:val="both"/>
        <w:rPr>
          <w:b/>
          <w:i w:val="0"/>
          <w:sz w:val="22"/>
          <w:szCs w:val="22"/>
        </w:rPr>
      </w:pPr>
    </w:p>
    <w:p w14:paraId="6FA36EAA" w14:textId="77777777" w:rsidR="00C33694" w:rsidRPr="00C33694" w:rsidRDefault="00C33694" w:rsidP="00C33694">
      <w:pPr>
        <w:ind w:right="142"/>
        <w:jc w:val="both"/>
        <w:rPr>
          <w:b/>
          <w:i w:val="0"/>
          <w:sz w:val="22"/>
          <w:szCs w:val="22"/>
        </w:rPr>
      </w:pPr>
    </w:p>
    <w:p w14:paraId="6BD955E2" w14:textId="77777777" w:rsidR="00C33694" w:rsidRPr="00C33694" w:rsidRDefault="00C33694" w:rsidP="00C33694">
      <w:pPr>
        <w:ind w:right="142"/>
        <w:jc w:val="both"/>
        <w:rPr>
          <w:b/>
          <w:i w:val="0"/>
          <w:sz w:val="22"/>
          <w:szCs w:val="22"/>
        </w:rPr>
      </w:pPr>
    </w:p>
    <w:p w14:paraId="0BC0AF1F" w14:textId="77777777" w:rsidR="00C33694" w:rsidRPr="00C33694" w:rsidRDefault="00C33694" w:rsidP="00C33694">
      <w:pPr>
        <w:ind w:right="142"/>
        <w:jc w:val="both"/>
        <w:rPr>
          <w:b/>
          <w:i w:val="0"/>
          <w:sz w:val="22"/>
          <w:szCs w:val="22"/>
        </w:rPr>
      </w:pPr>
    </w:p>
    <w:p w14:paraId="7A0B0104" w14:textId="77777777" w:rsidR="00C33694" w:rsidRPr="00C33694" w:rsidRDefault="00C33694" w:rsidP="00C33694">
      <w:pPr>
        <w:ind w:right="142"/>
        <w:jc w:val="both"/>
        <w:rPr>
          <w:b/>
          <w:i w:val="0"/>
          <w:sz w:val="22"/>
          <w:szCs w:val="22"/>
        </w:rPr>
      </w:pPr>
      <w:r w:rsidRPr="00C33694">
        <w:rPr>
          <w:b/>
          <w:i w:val="0"/>
          <w:sz w:val="22"/>
          <w:szCs w:val="22"/>
        </w:rPr>
        <w:t>Uvodne določbe</w:t>
      </w:r>
    </w:p>
    <w:p w14:paraId="1332DE9B" w14:textId="77777777" w:rsidR="00C33694" w:rsidRPr="00C33694" w:rsidRDefault="00C33694" w:rsidP="00C33694">
      <w:pPr>
        <w:ind w:right="142"/>
        <w:jc w:val="both"/>
        <w:rPr>
          <w:b/>
          <w:i w:val="0"/>
          <w:sz w:val="22"/>
          <w:szCs w:val="22"/>
        </w:rPr>
      </w:pPr>
    </w:p>
    <w:p w14:paraId="2192A65E"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1205379F" w14:textId="77777777" w:rsidR="00C33694" w:rsidRPr="00C33694" w:rsidRDefault="00C33694" w:rsidP="00C33694">
      <w:pPr>
        <w:ind w:right="142"/>
        <w:jc w:val="both"/>
        <w:rPr>
          <w:i w:val="0"/>
          <w:sz w:val="22"/>
          <w:szCs w:val="22"/>
        </w:rPr>
      </w:pPr>
      <w:r w:rsidRPr="00C33694">
        <w:rPr>
          <w:i w:val="0"/>
          <w:sz w:val="22"/>
          <w:szCs w:val="22"/>
        </w:rPr>
        <w:t>Pogodbeni stranki ugotavljata, da:</w:t>
      </w:r>
    </w:p>
    <w:p w14:paraId="6D338F92"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je v načrtu razvojnih programov Mestne občine Ljubljana predvidena ureditev sekundarnega omrežja komunalne infrastrukture na območju MOL, NRP 7560-18-0745;</w:t>
      </w:r>
    </w:p>
    <w:p w14:paraId="6E17D8CF"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je bil izvajalec izbran na podlagi izvedenega naročila male vrednosti skladno s 47. členom Zakona o javnem naročanju (</w:t>
      </w:r>
      <w:r w:rsidRPr="00C33694">
        <w:rPr>
          <w:i w:val="0"/>
          <w:iCs/>
          <w:sz w:val="22"/>
          <w:szCs w:val="22"/>
        </w:rPr>
        <w:t xml:space="preserve">Uradni list RS, št. 91/15, 14/18, </w:t>
      </w:r>
      <w:hyperlink r:id="rId10" w:tgtFrame="_blank" w:tooltip="Zakon o spremembah in dopolnitvah Zakona o javnem naročanju" w:history="1">
        <w:r w:rsidRPr="00C33694">
          <w:rPr>
            <w:i w:val="0"/>
            <w:iCs/>
            <w:sz w:val="22"/>
            <w:szCs w:val="22"/>
          </w:rPr>
          <w:t>121/21</w:t>
        </w:r>
      </w:hyperlink>
      <w:r w:rsidRPr="00C33694">
        <w:rPr>
          <w:i w:val="0"/>
          <w:iCs/>
          <w:sz w:val="22"/>
          <w:szCs w:val="22"/>
        </w:rPr>
        <w:t xml:space="preserve"> in </w:t>
      </w:r>
      <w:hyperlink r:id="rId11" w:tgtFrame="_blank" w:tooltip="Zakon o spremembah in dopolnitvah Zakona o javnem naročanju" w:history="1">
        <w:r w:rsidRPr="00C33694">
          <w:rPr>
            <w:i w:val="0"/>
            <w:iCs/>
            <w:sz w:val="22"/>
            <w:szCs w:val="22"/>
          </w:rPr>
          <w:t>10/22</w:t>
        </w:r>
      </w:hyperlink>
      <w:r w:rsidRPr="00C33694">
        <w:rPr>
          <w:i w:val="0"/>
          <w:iCs/>
          <w:sz w:val="22"/>
          <w:szCs w:val="22"/>
        </w:rPr>
        <w:t>, 74/22 – od l. US, 100/22- ZNUZSZS in 28/23, v nadaljevanju: ZJN-3</w:t>
      </w:r>
      <w:r w:rsidRPr="00C33694">
        <w:rPr>
          <w:i w:val="0"/>
          <w:sz w:val="22"/>
          <w:szCs w:val="22"/>
        </w:rPr>
        <w:t>);</w:t>
      </w:r>
    </w:p>
    <w:p w14:paraId="23E5784F"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je bilo obvestilo o javnem naročilu objavljeno na Portalu javnih naročil dne …………. pod številko objave …………;</w:t>
      </w:r>
    </w:p>
    <w:p w14:paraId="354532F6"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je bil izvajalec izbran kot najugodnejši ponudnik z Odločitvijo o oddaji javnega naročila št. 430-459/2023-……… z dne ……………;</w:t>
      </w:r>
    </w:p>
    <w:p w14:paraId="3AC0CD0D"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bo v primeru skupne ponudbe vodilni partner naročniku izstavljal e-račune in izročil finančna zavarovanja, ki so določena v tej pogodbi.</w:t>
      </w:r>
    </w:p>
    <w:p w14:paraId="118742B8"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bo naročnik predvidel sredstva za plačilo storitev po tej pogodbi za leto 2023 v rebalansu proračuna Mestne občine Ljubljana za leto 2023 v okviru NRP 7560-18-0745 UREDITEV SEKUNDARNEGA OMREŽJA KOMUNALNE INFRASTRUKTURE NA OBMOČJU MOL, na proračunskih postavkah 062066 Komunalno opremljanje zemljišč-ceste in javne površine, 052005 Investicije v mestno kanalizacijsko infrastrukturo ter 063002 Investicije v mestne vodovode.</w:t>
      </w:r>
    </w:p>
    <w:p w14:paraId="0D173BE7" w14:textId="77777777" w:rsidR="00C33694" w:rsidRPr="00C33694" w:rsidRDefault="00C33694" w:rsidP="00C33694">
      <w:pPr>
        <w:ind w:right="142"/>
        <w:jc w:val="both"/>
        <w:rPr>
          <w:i w:val="0"/>
          <w:sz w:val="22"/>
          <w:szCs w:val="22"/>
        </w:rPr>
      </w:pPr>
    </w:p>
    <w:p w14:paraId="4F61C317" w14:textId="77777777" w:rsidR="00C33694" w:rsidRPr="00C33694" w:rsidRDefault="00C33694" w:rsidP="00C33694">
      <w:pPr>
        <w:ind w:right="142"/>
        <w:jc w:val="both"/>
        <w:rPr>
          <w:i w:val="0"/>
          <w:sz w:val="22"/>
          <w:szCs w:val="22"/>
        </w:rPr>
      </w:pPr>
    </w:p>
    <w:p w14:paraId="74862FB4" w14:textId="77777777" w:rsidR="00C33694" w:rsidRPr="00C33694" w:rsidRDefault="00C33694" w:rsidP="00C33694">
      <w:pPr>
        <w:ind w:right="142"/>
        <w:jc w:val="both"/>
        <w:rPr>
          <w:i w:val="0"/>
          <w:sz w:val="22"/>
          <w:szCs w:val="22"/>
        </w:rPr>
      </w:pPr>
    </w:p>
    <w:p w14:paraId="5AE1113D" w14:textId="77777777" w:rsidR="00C33694" w:rsidRPr="00C33694" w:rsidRDefault="00C33694" w:rsidP="00C33694">
      <w:pPr>
        <w:ind w:right="142"/>
        <w:jc w:val="both"/>
        <w:rPr>
          <w:i w:val="0"/>
          <w:sz w:val="22"/>
          <w:szCs w:val="22"/>
        </w:rPr>
      </w:pPr>
    </w:p>
    <w:p w14:paraId="075F2CF3" w14:textId="77777777" w:rsidR="00C33694" w:rsidRPr="00C33694" w:rsidRDefault="00C33694" w:rsidP="00C33694">
      <w:pPr>
        <w:ind w:right="142"/>
        <w:jc w:val="both"/>
        <w:rPr>
          <w:i w:val="0"/>
          <w:sz w:val="22"/>
          <w:szCs w:val="22"/>
        </w:rPr>
      </w:pPr>
    </w:p>
    <w:p w14:paraId="1B6137E0" w14:textId="77777777" w:rsidR="00C33694" w:rsidRPr="00C33694" w:rsidRDefault="00C33694" w:rsidP="00C33694">
      <w:pPr>
        <w:ind w:right="142"/>
        <w:jc w:val="both"/>
        <w:rPr>
          <w:b/>
          <w:i w:val="0"/>
          <w:sz w:val="22"/>
          <w:szCs w:val="22"/>
        </w:rPr>
      </w:pPr>
      <w:r w:rsidRPr="00C33694">
        <w:rPr>
          <w:b/>
          <w:i w:val="0"/>
          <w:sz w:val="22"/>
          <w:szCs w:val="22"/>
        </w:rPr>
        <w:lastRenderedPageBreak/>
        <w:t>Predmet pogodbe</w:t>
      </w:r>
    </w:p>
    <w:p w14:paraId="7BA9494A" w14:textId="77777777" w:rsidR="00C33694" w:rsidRPr="00C33694" w:rsidRDefault="00C33694" w:rsidP="00C33694">
      <w:pPr>
        <w:ind w:right="142"/>
        <w:jc w:val="both"/>
        <w:rPr>
          <w:b/>
          <w:i w:val="0"/>
          <w:sz w:val="22"/>
          <w:szCs w:val="22"/>
        </w:rPr>
      </w:pPr>
    </w:p>
    <w:p w14:paraId="286D8F93"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0E29BF44" w14:textId="77777777" w:rsidR="00C33694" w:rsidRPr="00C33694" w:rsidRDefault="00C33694" w:rsidP="00C33694">
      <w:pPr>
        <w:ind w:right="142"/>
        <w:jc w:val="both"/>
        <w:rPr>
          <w:i w:val="0"/>
          <w:sz w:val="22"/>
          <w:szCs w:val="22"/>
        </w:rPr>
      </w:pPr>
      <w:r w:rsidRPr="00C33694">
        <w:rPr>
          <w:i w:val="0"/>
          <w:sz w:val="22"/>
          <w:szCs w:val="22"/>
        </w:rPr>
        <w:t xml:space="preserve">S to pogodbo naročnik odda, izvajalec pa prevzame v izvedbo gradbena in montažna dela za izgradnjo manjkajoče komunalne opreme na območju Arničeve ulice v Ljubljani za priključitev novogradenj na parcelah 300/4, 300/5, 300/6 in 300/8 </w:t>
      </w:r>
      <w:proofErr w:type="spellStart"/>
      <w:r w:rsidRPr="00C33694">
        <w:rPr>
          <w:i w:val="0"/>
          <w:sz w:val="22"/>
          <w:szCs w:val="22"/>
        </w:rPr>
        <w:t>k.o</w:t>
      </w:r>
      <w:proofErr w:type="spellEnd"/>
      <w:r w:rsidRPr="00C33694">
        <w:rPr>
          <w:i w:val="0"/>
          <w:sz w:val="22"/>
          <w:szCs w:val="22"/>
        </w:rPr>
        <w:t>. Slape, kar obsega:</w:t>
      </w:r>
    </w:p>
    <w:p w14:paraId="729B4467" w14:textId="77777777" w:rsidR="00C33694" w:rsidRPr="00C33694" w:rsidRDefault="00C33694" w:rsidP="00607030">
      <w:pPr>
        <w:numPr>
          <w:ilvl w:val="0"/>
          <w:numId w:val="28"/>
        </w:numPr>
        <w:ind w:right="142"/>
        <w:contextualSpacing/>
        <w:jc w:val="both"/>
        <w:rPr>
          <w:i w:val="0"/>
          <w:sz w:val="22"/>
          <w:szCs w:val="22"/>
        </w:rPr>
      </w:pPr>
      <w:r w:rsidRPr="00C33694">
        <w:rPr>
          <w:i w:val="0"/>
          <w:sz w:val="22"/>
          <w:szCs w:val="22"/>
        </w:rPr>
        <w:t>ureditev javne ceste z odvodnjavanjem,</w:t>
      </w:r>
    </w:p>
    <w:p w14:paraId="499C262B" w14:textId="77777777" w:rsidR="00C33694" w:rsidRPr="00C33694" w:rsidRDefault="00C33694" w:rsidP="00607030">
      <w:pPr>
        <w:numPr>
          <w:ilvl w:val="0"/>
          <w:numId w:val="28"/>
        </w:numPr>
        <w:ind w:right="142"/>
        <w:contextualSpacing/>
        <w:jc w:val="both"/>
        <w:rPr>
          <w:i w:val="0"/>
          <w:sz w:val="22"/>
          <w:szCs w:val="22"/>
        </w:rPr>
      </w:pPr>
      <w:r w:rsidRPr="00C33694">
        <w:rPr>
          <w:i w:val="0"/>
          <w:sz w:val="22"/>
          <w:szCs w:val="22"/>
        </w:rPr>
        <w:t>izgradnjo kanalizacije za komunalne odpadne padavinske vode,</w:t>
      </w:r>
    </w:p>
    <w:p w14:paraId="0671181E" w14:textId="77777777" w:rsidR="00C33694" w:rsidRPr="00C33694" w:rsidRDefault="00C33694" w:rsidP="00607030">
      <w:pPr>
        <w:numPr>
          <w:ilvl w:val="0"/>
          <w:numId w:val="28"/>
        </w:numPr>
        <w:ind w:right="142"/>
        <w:contextualSpacing/>
        <w:jc w:val="both"/>
        <w:rPr>
          <w:i w:val="0"/>
          <w:sz w:val="22"/>
          <w:szCs w:val="22"/>
        </w:rPr>
      </w:pPr>
      <w:r w:rsidRPr="00C33694">
        <w:rPr>
          <w:i w:val="0"/>
          <w:sz w:val="22"/>
          <w:szCs w:val="22"/>
        </w:rPr>
        <w:t xml:space="preserve">ureditev javne razsvetljave </w:t>
      </w:r>
    </w:p>
    <w:p w14:paraId="3BB6D7DE" w14:textId="77777777" w:rsidR="00C33694" w:rsidRPr="00C33694" w:rsidRDefault="00C33694" w:rsidP="00607030">
      <w:pPr>
        <w:numPr>
          <w:ilvl w:val="0"/>
          <w:numId w:val="28"/>
        </w:numPr>
        <w:ind w:right="142"/>
        <w:contextualSpacing/>
        <w:jc w:val="both"/>
        <w:rPr>
          <w:i w:val="0"/>
          <w:sz w:val="22"/>
          <w:szCs w:val="22"/>
        </w:rPr>
      </w:pPr>
      <w:r w:rsidRPr="00C33694">
        <w:rPr>
          <w:i w:val="0"/>
          <w:sz w:val="22"/>
          <w:szCs w:val="22"/>
        </w:rPr>
        <w:t>izgradnjo javne kanalizacije za komunalne odpadne vode</w:t>
      </w:r>
    </w:p>
    <w:p w14:paraId="7084367D" w14:textId="77777777" w:rsidR="00C33694" w:rsidRPr="00C33694" w:rsidRDefault="00C33694" w:rsidP="00607030">
      <w:pPr>
        <w:numPr>
          <w:ilvl w:val="0"/>
          <w:numId w:val="28"/>
        </w:numPr>
        <w:ind w:right="142"/>
        <w:contextualSpacing/>
        <w:jc w:val="both"/>
        <w:rPr>
          <w:i w:val="0"/>
          <w:sz w:val="22"/>
          <w:szCs w:val="22"/>
        </w:rPr>
      </w:pPr>
      <w:r w:rsidRPr="00C33694">
        <w:rPr>
          <w:i w:val="0"/>
          <w:sz w:val="22"/>
          <w:szCs w:val="22"/>
        </w:rPr>
        <w:t>izgradnjo javnega vodovoda.</w:t>
      </w:r>
    </w:p>
    <w:p w14:paraId="1B2B4742" w14:textId="77777777" w:rsidR="00C33694" w:rsidRPr="00C33694" w:rsidRDefault="00C33694" w:rsidP="00C33694">
      <w:pPr>
        <w:ind w:right="142"/>
        <w:jc w:val="both"/>
        <w:rPr>
          <w:i w:val="0"/>
          <w:sz w:val="22"/>
          <w:szCs w:val="22"/>
        </w:rPr>
      </w:pPr>
    </w:p>
    <w:p w14:paraId="66596D8A"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0FCC3AAD" w14:textId="77777777" w:rsidR="00C33694" w:rsidRPr="00C33694" w:rsidRDefault="00C33694" w:rsidP="00C33694">
      <w:pPr>
        <w:spacing w:line="259" w:lineRule="auto"/>
        <w:ind w:right="142"/>
        <w:jc w:val="both"/>
        <w:rPr>
          <w:i w:val="0"/>
          <w:sz w:val="22"/>
          <w:szCs w:val="22"/>
        </w:rPr>
      </w:pPr>
      <w:r w:rsidRPr="00C33694">
        <w:rPr>
          <w:i w:val="0"/>
          <w:sz w:val="22"/>
          <w:szCs w:val="22"/>
        </w:rPr>
        <w:t>Izvajalec se obvezuje, da bo izvršil pogodbena dela v skladu in v obsegu z naslednjimi dokumenti, ki so priloga in sestavni del te pogodbe:</w:t>
      </w:r>
    </w:p>
    <w:p w14:paraId="28F3B5C6" w14:textId="77777777" w:rsidR="00C33694" w:rsidRPr="00C33694" w:rsidRDefault="00C33694" w:rsidP="00607030">
      <w:pPr>
        <w:numPr>
          <w:ilvl w:val="0"/>
          <w:numId w:val="25"/>
        </w:numPr>
        <w:contextualSpacing/>
        <w:jc w:val="both"/>
        <w:rPr>
          <w:i w:val="0"/>
          <w:sz w:val="22"/>
          <w:szCs w:val="22"/>
        </w:rPr>
      </w:pPr>
      <w:r w:rsidRPr="00C33694">
        <w:rPr>
          <w:i w:val="0"/>
          <w:sz w:val="22"/>
          <w:szCs w:val="22"/>
        </w:rPr>
        <w:t xml:space="preserve">razpisno dokumentacijo naročnika št. ……. z dne ……….…., </w:t>
      </w:r>
    </w:p>
    <w:p w14:paraId="289125E0" w14:textId="77777777" w:rsidR="00C33694" w:rsidRPr="00C33694" w:rsidRDefault="00C33694" w:rsidP="00607030">
      <w:pPr>
        <w:numPr>
          <w:ilvl w:val="0"/>
          <w:numId w:val="25"/>
        </w:numPr>
        <w:contextualSpacing/>
        <w:jc w:val="both"/>
        <w:rPr>
          <w:i w:val="0"/>
          <w:sz w:val="22"/>
          <w:szCs w:val="22"/>
        </w:rPr>
      </w:pPr>
      <w:r w:rsidRPr="00C33694">
        <w:rPr>
          <w:i w:val="0"/>
          <w:sz w:val="22"/>
          <w:szCs w:val="22"/>
        </w:rPr>
        <w:t>ponudbo izvajalca št. ………… z dne ……………… in končno ponudbo dogovorjeno na pogajanjih dne …………….,</w:t>
      </w:r>
    </w:p>
    <w:p w14:paraId="6366DE03" w14:textId="77777777" w:rsidR="00C33694" w:rsidRPr="00C33694" w:rsidRDefault="00C33694" w:rsidP="00607030">
      <w:pPr>
        <w:numPr>
          <w:ilvl w:val="0"/>
          <w:numId w:val="25"/>
        </w:numPr>
        <w:contextualSpacing/>
        <w:jc w:val="both"/>
        <w:rPr>
          <w:i w:val="0"/>
          <w:sz w:val="22"/>
          <w:szCs w:val="22"/>
        </w:rPr>
      </w:pPr>
      <w:r w:rsidRPr="00C33694">
        <w:rPr>
          <w:i w:val="0"/>
          <w:sz w:val="22"/>
          <w:szCs w:val="22"/>
        </w:rPr>
        <w:t>pravnomočnim gradbenim dovoljenjem št. 351-1475/2021-9 z dne 7. 7. 2021, pravnomočnost 18. 1. 2022, ki ga je izdala Upravna enota Ljubljana, Linhartova 13, 1000 Ljubljana;</w:t>
      </w:r>
    </w:p>
    <w:p w14:paraId="7C5FF88C" w14:textId="77777777" w:rsidR="00C33694" w:rsidRPr="00C33694" w:rsidRDefault="00C33694" w:rsidP="00607030">
      <w:pPr>
        <w:numPr>
          <w:ilvl w:val="0"/>
          <w:numId w:val="25"/>
        </w:numPr>
        <w:contextualSpacing/>
        <w:jc w:val="both"/>
        <w:rPr>
          <w:i w:val="0"/>
          <w:sz w:val="22"/>
          <w:szCs w:val="22"/>
        </w:rPr>
      </w:pPr>
      <w:r w:rsidRPr="00C33694">
        <w:rPr>
          <w:i w:val="0"/>
          <w:sz w:val="22"/>
          <w:szCs w:val="22"/>
        </w:rPr>
        <w:t xml:space="preserve">projektno dokumentacijo DGD za »Izgradnjo javnega kanalizacijskega in vodovodnega omrežja za potrebe gradnje atrijskih hiš v Novem Polju«, št. 8547, z datumom april 2020, dopolnitev junij 2021, izdelovalca Ljubljanski urbanistični zavod, </w:t>
      </w:r>
      <w:proofErr w:type="spellStart"/>
      <w:r w:rsidRPr="00C33694">
        <w:rPr>
          <w:i w:val="0"/>
          <w:sz w:val="22"/>
          <w:szCs w:val="22"/>
        </w:rPr>
        <w:t>d.d</w:t>
      </w:r>
      <w:proofErr w:type="spellEnd"/>
      <w:r w:rsidRPr="00C33694">
        <w:rPr>
          <w:i w:val="0"/>
          <w:sz w:val="22"/>
          <w:szCs w:val="22"/>
        </w:rPr>
        <w:t>.,</w:t>
      </w:r>
    </w:p>
    <w:p w14:paraId="08CEFC70" w14:textId="77777777" w:rsidR="00C33694" w:rsidRPr="00C33694" w:rsidRDefault="00C33694" w:rsidP="00607030">
      <w:pPr>
        <w:numPr>
          <w:ilvl w:val="0"/>
          <w:numId w:val="25"/>
        </w:numPr>
        <w:contextualSpacing/>
        <w:jc w:val="both"/>
        <w:rPr>
          <w:i w:val="0"/>
          <w:sz w:val="22"/>
          <w:szCs w:val="22"/>
        </w:rPr>
      </w:pPr>
      <w:r w:rsidRPr="00C33694">
        <w:rPr>
          <w:i w:val="0"/>
          <w:sz w:val="22"/>
          <w:szCs w:val="22"/>
        </w:rPr>
        <w:t xml:space="preserve">projektno dokumentacijo PZI za »Izgradnjo javnega kanalizacijskega in vodovodnega omrežja za potrebe gradnje atrijskih hiš v Novem Polju«, št. 8547, z datumom junij 2022, izdelovalca Ljubljanski urbanistični zavod, </w:t>
      </w:r>
      <w:proofErr w:type="spellStart"/>
      <w:r w:rsidRPr="00C33694">
        <w:rPr>
          <w:i w:val="0"/>
          <w:sz w:val="22"/>
          <w:szCs w:val="22"/>
        </w:rPr>
        <w:t>d.d</w:t>
      </w:r>
      <w:proofErr w:type="spellEnd"/>
      <w:r w:rsidRPr="00C33694">
        <w:rPr>
          <w:i w:val="0"/>
          <w:sz w:val="22"/>
          <w:szCs w:val="22"/>
        </w:rPr>
        <w:t>.,</w:t>
      </w:r>
    </w:p>
    <w:p w14:paraId="07B7059F" w14:textId="77777777" w:rsidR="00C33694" w:rsidRPr="00C33694" w:rsidRDefault="00C33694" w:rsidP="00607030">
      <w:pPr>
        <w:numPr>
          <w:ilvl w:val="0"/>
          <w:numId w:val="25"/>
        </w:numPr>
        <w:contextualSpacing/>
        <w:jc w:val="both"/>
        <w:rPr>
          <w:i w:val="0"/>
          <w:sz w:val="22"/>
          <w:szCs w:val="22"/>
        </w:rPr>
      </w:pPr>
      <w:r w:rsidRPr="00C33694">
        <w:rPr>
          <w:i w:val="0"/>
          <w:sz w:val="22"/>
          <w:szCs w:val="22"/>
        </w:rPr>
        <w:t xml:space="preserve">soglasji pristojnih </w:t>
      </w:r>
      <w:proofErr w:type="spellStart"/>
      <w:r w:rsidRPr="00C33694">
        <w:rPr>
          <w:i w:val="0"/>
          <w:sz w:val="22"/>
          <w:szCs w:val="22"/>
        </w:rPr>
        <w:t>mnenjedajalcev</w:t>
      </w:r>
      <w:proofErr w:type="spellEnd"/>
      <w:r w:rsidRPr="00C33694">
        <w:rPr>
          <w:i w:val="0"/>
          <w:sz w:val="22"/>
          <w:szCs w:val="22"/>
        </w:rPr>
        <w:t xml:space="preserve"> in</w:t>
      </w:r>
    </w:p>
    <w:p w14:paraId="135F4954" w14:textId="77777777" w:rsidR="00C33694" w:rsidRPr="00C33694" w:rsidRDefault="00C33694" w:rsidP="00607030">
      <w:pPr>
        <w:numPr>
          <w:ilvl w:val="0"/>
          <w:numId w:val="25"/>
        </w:numPr>
        <w:contextualSpacing/>
        <w:jc w:val="both"/>
        <w:rPr>
          <w:i w:val="0"/>
          <w:sz w:val="22"/>
          <w:szCs w:val="22"/>
        </w:rPr>
      </w:pPr>
      <w:r w:rsidRPr="00C33694">
        <w:rPr>
          <w:i w:val="0"/>
          <w:sz w:val="22"/>
          <w:szCs w:val="22"/>
        </w:rPr>
        <w:t>terminskim planom izvedbe pogodbenih del.</w:t>
      </w:r>
    </w:p>
    <w:p w14:paraId="498CE791" w14:textId="77777777" w:rsidR="00C33694" w:rsidRPr="00C33694" w:rsidRDefault="00C33694" w:rsidP="00C33694">
      <w:pPr>
        <w:jc w:val="both"/>
        <w:rPr>
          <w:i w:val="0"/>
          <w:sz w:val="22"/>
          <w:szCs w:val="22"/>
        </w:rPr>
      </w:pPr>
    </w:p>
    <w:p w14:paraId="3D9C8D87" w14:textId="77777777" w:rsidR="00C33694" w:rsidRPr="00C33694" w:rsidRDefault="00C33694" w:rsidP="00C33694">
      <w:pPr>
        <w:ind w:right="142"/>
        <w:jc w:val="both"/>
        <w:rPr>
          <w:i w:val="0"/>
          <w:sz w:val="22"/>
          <w:szCs w:val="22"/>
        </w:rPr>
      </w:pPr>
      <w:r w:rsidRPr="00C33694">
        <w:rPr>
          <w:i w:val="0"/>
          <w:sz w:val="22"/>
          <w:szCs w:val="22"/>
        </w:rPr>
        <w:t>Izvajalec izjavlja, da je seznanjen z razpisnimi zahtevami, ter da so mu razumljivi in jasni pogoji ter okoliščine za pravilno in kvalitetno izvedbo prevzetih del.</w:t>
      </w:r>
    </w:p>
    <w:p w14:paraId="39EE4471" w14:textId="77777777" w:rsidR="00C33694" w:rsidRPr="00C33694" w:rsidRDefault="00C33694" w:rsidP="00C33694">
      <w:pPr>
        <w:overflowPunct w:val="0"/>
        <w:autoSpaceDE w:val="0"/>
        <w:autoSpaceDN w:val="0"/>
        <w:adjustRightInd w:val="0"/>
        <w:ind w:right="142"/>
        <w:jc w:val="both"/>
        <w:textAlignment w:val="baseline"/>
        <w:rPr>
          <w:i w:val="0"/>
          <w:sz w:val="22"/>
          <w:szCs w:val="22"/>
        </w:rPr>
      </w:pPr>
    </w:p>
    <w:p w14:paraId="04C47913" w14:textId="77777777" w:rsidR="00C33694" w:rsidRPr="00C33694" w:rsidRDefault="00C33694" w:rsidP="00C33694">
      <w:pPr>
        <w:overflowPunct w:val="0"/>
        <w:autoSpaceDE w:val="0"/>
        <w:autoSpaceDN w:val="0"/>
        <w:adjustRightInd w:val="0"/>
        <w:ind w:right="142"/>
        <w:jc w:val="both"/>
        <w:textAlignment w:val="baseline"/>
        <w:rPr>
          <w:i w:val="0"/>
          <w:sz w:val="22"/>
          <w:szCs w:val="22"/>
        </w:rPr>
      </w:pPr>
    </w:p>
    <w:p w14:paraId="00656F1A" w14:textId="77777777" w:rsidR="00C33694" w:rsidRPr="00C33694" w:rsidRDefault="00C33694" w:rsidP="00C33694">
      <w:pPr>
        <w:tabs>
          <w:tab w:val="center" w:pos="4536"/>
          <w:tab w:val="right" w:pos="9072"/>
        </w:tabs>
        <w:ind w:right="142"/>
        <w:jc w:val="both"/>
        <w:rPr>
          <w:b/>
          <w:i w:val="0"/>
          <w:sz w:val="22"/>
          <w:szCs w:val="22"/>
        </w:rPr>
      </w:pPr>
      <w:r w:rsidRPr="00C33694">
        <w:rPr>
          <w:b/>
          <w:i w:val="0"/>
          <w:sz w:val="22"/>
          <w:szCs w:val="22"/>
        </w:rPr>
        <w:t>Cena pogodbenih del</w:t>
      </w:r>
    </w:p>
    <w:p w14:paraId="4E63D777" w14:textId="77777777" w:rsidR="00C33694" w:rsidRPr="00C33694" w:rsidRDefault="00C33694" w:rsidP="00C33694">
      <w:pPr>
        <w:tabs>
          <w:tab w:val="center" w:pos="4536"/>
          <w:tab w:val="right" w:pos="9072"/>
        </w:tabs>
        <w:ind w:right="142"/>
        <w:jc w:val="both"/>
        <w:rPr>
          <w:b/>
          <w:i w:val="0"/>
          <w:sz w:val="22"/>
          <w:szCs w:val="22"/>
        </w:rPr>
      </w:pPr>
    </w:p>
    <w:p w14:paraId="674DD1B6"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2F732768" w14:textId="77777777" w:rsidR="00C33694" w:rsidRPr="00C33694" w:rsidRDefault="00C33694" w:rsidP="00C33694">
      <w:pPr>
        <w:jc w:val="both"/>
        <w:rPr>
          <w:i w:val="0"/>
          <w:iCs/>
          <w:sz w:val="22"/>
          <w:szCs w:val="22"/>
        </w:rPr>
      </w:pPr>
      <w:r w:rsidRPr="00C33694">
        <w:rPr>
          <w:i w:val="0"/>
          <w:sz w:val="22"/>
          <w:szCs w:val="22"/>
        </w:rPr>
        <w:t>Cena pogodbenih del je določena po sistemu »cena na enoto« na osnovi izvajalčevega predračuna št. ……………….. z dne ………….. (v nadaljevanju: ponudbeni predračun), ki je sestavni del</w:t>
      </w:r>
      <w:r w:rsidRPr="00C33694">
        <w:t xml:space="preserve"> </w:t>
      </w:r>
      <w:r w:rsidRPr="00C33694">
        <w:rPr>
          <w:i w:val="0"/>
          <w:sz w:val="22"/>
          <w:szCs w:val="22"/>
        </w:rPr>
        <w:t xml:space="preserve">izvajalčeve ponudbe št. ………. z dne ………  in  končne ponudbe z dne ………….., dogovorjene na neposrednih pogajanjih z dne …………….. (v nadaljevanju: končna ponudba)  ter znaša: </w:t>
      </w:r>
    </w:p>
    <w:p w14:paraId="6FBB9705" w14:textId="77777777" w:rsidR="00C33694" w:rsidRPr="00C33694" w:rsidRDefault="00C33694" w:rsidP="00C33694">
      <w:pPr>
        <w:tabs>
          <w:tab w:val="right" w:pos="8789"/>
        </w:tabs>
        <w:ind w:right="142"/>
        <w:jc w:val="both"/>
        <w:rPr>
          <w:i w:val="0"/>
          <w:sz w:val="22"/>
          <w:szCs w:val="22"/>
        </w:rPr>
      </w:pPr>
    </w:p>
    <w:p w14:paraId="0A9D9DA5" w14:textId="77777777" w:rsidR="00C33694" w:rsidRPr="00C33694" w:rsidRDefault="00C33694" w:rsidP="00C33694">
      <w:pPr>
        <w:tabs>
          <w:tab w:val="right" w:pos="8789"/>
        </w:tabs>
        <w:ind w:right="142"/>
        <w:jc w:val="both"/>
        <w:rPr>
          <w:i w:val="0"/>
          <w:iCs/>
          <w:sz w:val="22"/>
          <w:szCs w:val="22"/>
        </w:rPr>
      </w:pPr>
      <w:r w:rsidRPr="00C33694">
        <w:rPr>
          <w:i w:val="0"/>
          <w:iCs/>
          <w:sz w:val="22"/>
          <w:szCs w:val="22"/>
        </w:rPr>
        <w:t>Cena pogodbenih del brez DDV</w:t>
      </w:r>
      <w:r w:rsidRPr="00C33694">
        <w:rPr>
          <w:i w:val="0"/>
          <w:iCs/>
          <w:sz w:val="22"/>
          <w:szCs w:val="22"/>
        </w:rPr>
        <w:tab/>
        <w:t xml:space="preserve">       EUR</w:t>
      </w:r>
    </w:p>
    <w:p w14:paraId="5BB57C1C" w14:textId="77777777" w:rsidR="00C33694" w:rsidRPr="00C33694" w:rsidRDefault="00C33694" w:rsidP="00C33694">
      <w:pPr>
        <w:ind w:right="142"/>
        <w:jc w:val="both"/>
        <w:rPr>
          <w:i w:val="0"/>
          <w:sz w:val="22"/>
          <w:szCs w:val="22"/>
        </w:rPr>
      </w:pPr>
      <w:r w:rsidRPr="00C33694">
        <w:rPr>
          <w:i w:val="0"/>
          <w:sz w:val="22"/>
          <w:szCs w:val="22"/>
          <w:u w:val="single"/>
        </w:rPr>
        <w:t>Popust</w:t>
      </w:r>
      <w:r w:rsidRPr="00C33694">
        <w:rPr>
          <w:i w:val="0"/>
          <w:sz w:val="22"/>
          <w:szCs w:val="22"/>
          <w:u w:val="single"/>
        </w:rPr>
        <w:tab/>
        <w:t xml:space="preserve"> …… % </w:t>
      </w:r>
      <w:r w:rsidRPr="00C33694">
        <w:rPr>
          <w:i w:val="0"/>
          <w:sz w:val="22"/>
          <w:szCs w:val="22"/>
          <w:u w:val="single"/>
        </w:rPr>
        <w:tab/>
      </w:r>
      <w:r w:rsidRPr="00C33694">
        <w:rPr>
          <w:i w:val="0"/>
          <w:sz w:val="22"/>
          <w:szCs w:val="22"/>
          <w:u w:val="single"/>
        </w:rPr>
        <w:tab/>
      </w:r>
      <w:r w:rsidRPr="00C33694">
        <w:rPr>
          <w:i w:val="0"/>
          <w:sz w:val="22"/>
          <w:szCs w:val="22"/>
          <w:u w:val="single"/>
        </w:rPr>
        <w:tab/>
      </w:r>
      <w:r w:rsidRPr="00C33694">
        <w:rPr>
          <w:i w:val="0"/>
          <w:sz w:val="22"/>
          <w:szCs w:val="22"/>
          <w:u w:val="single"/>
        </w:rPr>
        <w:tab/>
      </w:r>
      <w:r w:rsidRPr="00C33694">
        <w:rPr>
          <w:i w:val="0"/>
          <w:sz w:val="22"/>
          <w:szCs w:val="22"/>
          <w:u w:val="single"/>
        </w:rPr>
        <w:tab/>
        <w:t xml:space="preserve">              </w:t>
      </w:r>
      <w:r w:rsidRPr="00C33694">
        <w:rPr>
          <w:i w:val="0"/>
          <w:sz w:val="22"/>
          <w:szCs w:val="22"/>
          <w:u w:val="single"/>
        </w:rPr>
        <w:tab/>
        <w:t xml:space="preserve">                                    EUR</w:t>
      </w:r>
    </w:p>
    <w:p w14:paraId="5C672EB6" w14:textId="77777777" w:rsidR="00C33694" w:rsidRPr="00C33694" w:rsidRDefault="00C33694" w:rsidP="00C33694">
      <w:pPr>
        <w:ind w:right="142"/>
        <w:jc w:val="both"/>
        <w:rPr>
          <w:i w:val="0"/>
          <w:sz w:val="22"/>
          <w:szCs w:val="22"/>
        </w:rPr>
      </w:pPr>
      <w:r w:rsidRPr="00C33694">
        <w:rPr>
          <w:i w:val="0"/>
          <w:sz w:val="22"/>
          <w:szCs w:val="22"/>
        </w:rPr>
        <w:t>SKUPAJ brez DDV</w:t>
      </w:r>
      <w:r w:rsidRPr="00C33694">
        <w:rPr>
          <w:i w:val="0"/>
          <w:sz w:val="22"/>
          <w:szCs w:val="22"/>
        </w:rPr>
        <w:tab/>
      </w:r>
      <w:r w:rsidRPr="00C33694">
        <w:rPr>
          <w:i w:val="0"/>
          <w:sz w:val="22"/>
          <w:szCs w:val="22"/>
        </w:rPr>
        <w:tab/>
      </w:r>
      <w:r w:rsidRPr="00C33694">
        <w:rPr>
          <w:i w:val="0"/>
          <w:sz w:val="22"/>
          <w:szCs w:val="22"/>
        </w:rPr>
        <w:tab/>
      </w:r>
      <w:r w:rsidRPr="00C33694">
        <w:rPr>
          <w:i w:val="0"/>
          <w:sz w:val="22"/>
          <w:szCs w:val="22"/>
        </w:rPr>
        <w:tab/>
        <w:t xml:space="preserve">                                  </w:t>
      </w:r>
      <w:r w:rsidRPr="00C33694">
        <w:rPr>
          <w:i w:val="0"/>
          <w:sz w:val="22"/>
          <w:szCs w:val="22"/>
        </w:rPr>
        <w:tab/>
      </w:r>
      <w:r w:rsidRPr="00C33694">
        <w:rPr>
          <w:i w:val="0"/>
          <w:sz w:val="22"/>
          <w:szCs w:val="22"/>
        </w:rPr>
        <w:tab/>
      </w:r>
      <w:r w:rsidRPr="00C33694">
        <w:rPr>
          <w:i w:val="0"/>
          <w:sz w:val="22"/>
          <w:szCs w:val="22"/>
        </w:rPr>
        <w:tab/>
        <w:t xml:space="preserve">          EUR</w:t>
      </w:r>
    </w:p>
    <w:p w14:paraId="7D77F593" w14:textId="77777777" w:rsidR="00C33694" w:rsidRPr="00C33694" w:rsidRDefault="00C33694" w:rsidP="00C33694">
      <w:pPr>
        <w:overflowPunct w:val="0"/>
        <w:autoSpaceDE w:val="0"/>
        <w:autoSpaceDN w:val="0"/>
        <w:adjustRightInd w:val="0"/>
        <w:ind w:right="142"/>
        <w:jc w:val="both"/>
        <w:textAlignment w:val="baseline"/>
        <w:rPr>
          <w:i w:val="0"/>
          <w:sz w:val="22"/>
          <w:szCs w:val="22"/>
          <w:u w:val="single"/>
        </w:rPr>
      </w:pPr>
      <w:r w:rsidRPr="00C33694">
        <w:rPr>
          <w:i w:val="0"/>
          <w:sz w:val="22"/>
          <w:szCs w:val="22"/>
          <w:u w:val="single"/>
        </w:rPr>
        <w:t>22 %</w:t>
      </w:r>
      <w:r w:rsidRPr="00C33694">
        <w:rPr>
          <w:i w:val="0"/>
          <w:sz w:val="22"/>
          <w:szCs w:val="22"/>
          <w:u w:val="single"/>
        </w:rPr>
        <w:tab/>
        <w:t xml:space="preserve"> DDV             </w:t>
      </w:r>
      <w:r w:rsidRPr="00C33694">
        <w:rPr>
          <w:i w:val="0"/>
          <w:sz w:val="22"/>
          <w:szCs w:val="22"/>
          <w:u w:val="single"/>
        </w:rPr>
        <w:tab/>
      </w:r>
      <w:r w:rsidRPr="00C33694">
        <w:rPr>
          <w:i w:val="0"/>
          <w:sz w:val="22"/>
          <w:szCs w:val="22"/>
          <w:u w:val="single"/>
        </w:rPr>
        <w:tab/>
      </w:r>
      <w:r w:rsidRPr="00C33694">
        <w:rPr>
          <w:i w:val="0"/>
          <w:sz w:val="22"/>
          <w:szCs w:val="22"/>
          <w:u w:val="single"/>
        </w:rPr>
        <w:tab/>
      </w:r>
      <w:r w:rsidRPr="00C33694">
        <w:rPr>
          <w:i w:val="0"/>
          <w:sz w:val="22"/>
          <w:szCs w:val="22"/>
          <w:u w:val="single"/>
        </w:rPr>
        <w:tab/>
      </w:r>
      <w:r w:rsidRPr="00C33694">
        <w:rPr>
          <w:i w:val="0"/>
          <w:sz w:val="22"/>
          <w:szCs w:val="22"/>
          <w:u w:val="single"/>
        </w:rPr>
        <w:tab/>
      </w:r>
      <w:r w:rsidRPr="00C33694">
        <w:rPr>
          <w:i w:val="0"/>
          <w:sz w:val="22"/>
          <w:szCs w:val="22"/>
          <w:u w:val="single"/>
        </w:rPr>
        <w:tab/>
        <w:t xml:space="preserve">  </w:t>
      </w:r>
      <w:r w:rsidRPr="00C33694">
        <w:rPr>
          <w:i w:val="0"/>
          <w:sz w:val="22"/>
          <w:szCs w:val="22"/>
          <w:u w:val="single"/>
        </w:rPr>
        <w:tab/>
      </w:r>
      <w:r w:rsidRPr="00C33694">
        <w:rPr>
          <w:i w:val="0"/>
          <w:sz w:val="22"/>
          <w:szCs w:val="22"/>
          <w:u w:val="single"/>
        </w:rPr>
        <w:tab/>
        <w:t xml:space="preserve">                       EUR</w:t>
      </w:r>
    </w:p>
    <w:p w14:paraId="7E14F319" w14:textId="77777777" w:rsidR="00C33694" w:rsidRPr="00C33694" w:rsidRDefault="00C33694" w:rsidP="00C33694">
      <w:pPr>
        <w:overflowPunct w:val="0"/>
        <w:autoSpaceDE w:val="0"/>
        <w:autoSpaceDN w:val="0"/>
        <w:adjustRightInd w:val="0"/>
        <w:ind w:right="142"/>
        <w:jc w:val="both"/>
        <w:textAlignment w:val="baseline"/>
        <w:rPr>
          <w:i w:val="0"/>
          <w:sz w:val="22"/>
          <w:szCs w:val="22"/>
          <w:u w:val="single"/>
        </w:rPr>
      </w:pPr>
    </w:p>
    <w:p w14:paraId="04BEF91A" w14:textId="77777777" w:rsidR="00C33694" w:rsidRPr="00C33694" w:rsidRDefault="00C33694" w:rsidP="00C33694">
      <w:pPr>
        <w:overflowPunct w:val="0"/>
        <w:autoSpaceDE w:val="0"/>
        <w:autoSpaceDN w:val="0"/>
        <w:adjustRightInd w:val="0"/>
        <w:ind w:right="142"/>
        <w:jc w:val="both"/>
        <w:textAlignment w:val="baseline"/>
        <w:rPr>
          <w:b/>
          <w:i w:val="0"/>
          <w:sz w:val="22"/>
          <w:szCs w:val="22"/>
        </w:rPr>
      </w:pPr>
      <w:r w:rsidRPr="00C33694">
        <w:rPr>
          <w:b/>
          <w:i w:val="0"/>
          <w:sz w:val="22"/>
          <w:szCs w:val="22"/>
        </w:rPr>
        <w:t>SKUPAJ Z DDV</w:t>
      </w:r>
      <w:r w:rsidRPr="00C33694">
        <w:rPr>
          <w:b/>
          <w:i w:val="0"/>
          <w:sz w:val="22"/>
          <w:szCs w:val="22"/>
        </w:rPr>
        <w:tab/>
      </w:r>
      <w:r w:rsidRPr="00C33694">
        <w:rPr>
          <w:b/>
          <w:i w:val="0"/>
          <w:sz w:val="22"/>
          <w:szCs w:val="22"/>
        </w:rPr>
        <w:tab/>
        <w:t xml:space="preserve">  </w:t>
      </w:r>
      <w:r w:rsidRPr="00C33694">
        <w:rPr>
          <w:b/>
          <w:i w:val="0"/>
          <w:sz w:val="22"/>
          <w:szCs w:val="22"/>
        </w:rPr>
        <w:tab/>
      </w:r>
      <w:r w:rsidRPr="00C33694">
        <w:rPr>
          <w:b/>
          <w:i w:val="0"/>
          <w:sz w:val="22"/>
          <w:szCs w:val="22"/>
        </w:rPr>
        <w:tab/>
      </w:r>
      <w:r w:rsidRPr="00C33694">
        <w:rPr>
          <w:b/>
          <w:i w:val="0"/>
          <w:sz w:val="22"/>
          <w:szCs w:val="22"/>
        </w:rPr>
        <w:tab/>
      </w:r>
      <w:r w:rsidRPr="00C33694">
        <w:rPr>
          <w:b/>
          <w:i w:val="0"/>
          <w:sz w:val="22"/>
          <w:szCs w:val="22"/>
        </w:rPr>
        <w:tab/>
      </w:r>
      <w:r w:rsidRPr="00C33694">
        <w:rPr>
          <w:b/>
          <w:i w:val="0"/>
          <w:sz w:val="22"/>
          <w:szCs w:val="22"/>
        </w:rPr>
        <w:tab/>
        <w:t xml:space="preserve">                                    EUR</w:t>
      </w:r>
    </w:p>
    <w:p w14:paraId="2D670707" w14:textId="77777777" w:rsidR="00C33694" w:rsidRPr="00C33694" w:rsidRDefault="00C33694" w:rsidP="00C33694">
      <w:pPr>
        <w:overflowPunct w:val="0"/>
        <w:autoSpaceDE w:val="0"/>
        <w:autoSpaceDN w:val="0"/>
        <w:adjustRightInd w:val="0"/>
        <w:ind w:right="142"/>
        <w:jc w:val="both"/>
        <w:textAlignment w:val="baseline"/>
        <w:rPr>
          <w:i w:val="0"/>
          <w:sz w:val="22"/>
          <w:szCs w:val="22"/>
        </w:rPr>
      </w:pPr>
    </w:p>
    <w:p w14:paraId="6485744D" w14:textId="77777777" w:rsidR="00C33694" w:rsidRPr="00C33694" w:rsidRDefault="00C33694" w:rsidP="00C33694">
      <w:pPr>
        <w:overflowPunct w:val="0"/>
        <w:autoSpaceDE w:val="0"/>
        <w:autoSpaceDN w:val="0"/>
        <w:adjustRightInd w:val="0"/>
        <w:ind w:right="142"/>
        <w:jc w:val="center"/>
        <w:textAlignment w:val="baseline"/>
        <w:rPr>
          <w:i w:val="0"/>
          <w:iCs/>
          <w:sz w:val="22"/>
          <w:szCs w:val="22"/>
        </w:rPr>
      </w:pPr>
      <w:r w:rsidRPr="00C33694">
        <w:rPr>
          <w:i w:val="0"/>
          <w:iCs/>
          <w:sz w:val="22"/>
          <w:szCs w:val="22"/>
        </w:rPr>
        <w:t>(z besedo: ………………………………………………….. eurov in …../100 ).</w:t>
      </w:r>
    </w:p>
    <w:p w14:paraId="6ECBA93A" w14:textId="77777777" w:rsidR="00C33694" w:rsidRPr="00C33694" w:rsidRDefault="00C33694" w:rsidP="00C33694">
      <w:pPr>
        <w:ind w:right="142"/>
        <w:jc w:val="both"/>
        <w:rPr>
          <w:i w:val="0"/>
          <w:sz w:val="22"/>
          <w:szCs w:val="22"/>
        </w:rPr>
      </w:pPr>
    </w:p>
    <w:p w14:paraId="16280E8F" w14:textId="77777777" w:rsidR="00C33694" w:rsidRPr="00C33694" w:rsidRDefault="00C33694" w:rsidP="00C33694">
      <w:pPr>
        <w:ind w:right="142"/>
        <w:jc w:val="both"/>
        <w:rPr>
          <w:i w:val="0"/>
          <w:sz w:val="22"/>
          <w:szCs w:val="22"/>
        </w:rPr>
      </w:pPr>
    </w:p>
    <w:p w14:paraId="19C33A6D" w14:textId="77777777" w:rsidR="00C33694" w:rsidRPr="00C33694" w:rsidRDefault="00C33694" w:rsidP="00C33694">
      <w:pPr>
        <w:ind w:right="142"/>
        <w:jc w:val="both"/>
        <w:rPr>
          <w:i w:val="0"/>
          <w:sz w:val="22"/>
          <w:szCs w:val="22"/>
        </w:rPr>
      </w:pPr>
      <w:r w:rsidRPr="00C33694">
        <w:rPr>
          <w:i w:val="0"/>
          <w:sz w:val="22"/>
          <w:szCs w:val="22"/>
        </w:rPr>
        <w:t>Od tega znaša vrednost del, ki se nanaša na obdavčljivo dejavnost naročnika gradnje gospodarske javne infrastrukture:</w:t>
      </w:r>
    </w:p>
    <w:p w14:paraId="71A51D18" w14:textId="77777777" w:rsidR="00C33694" w:rsidRPr="00C33694" w:rsidRDefault="00C33694" w:rsidP="00607030">
      <w:pPr>
        <w:numPr>
          <w:ilvl w:val="0"/>
          <w:numId w:val="25"/>
        </w:numPr>
        <w:ind w:right="142"/>
        <w:jc w:val="both"/>
        <w:rPr>
          <w:i w:val="0"/>
          <w:sz w:val="22"/>
          <w:szCs w:val="22"/>
        </w:rPr>
      </w:pPr>
      <w:r w:rsidRPr="00C33694">
        <w:rPr>
          <w:i w:val="0"/>
          <w:sz w:val="22"/>
          <w:szCs w:val="22"/>
        </w:rPr>
        <w:t>vodovod v znesku ……….EUR brez DDV oz. ……………. EUR z DDV</w:t>
      </w:r>
    </w:p>
    <w:p w14:paraId="665A1615" w14:textId="77777777" w:rsidR="00C33694" w:rsidRPr="00C33694" w:rsidRDefault="00C33694" w:rsidP="00607030">
      <w:pPr>
        <w:numPr>
          <w:ilvl w:val="0"/>
          <w:numId w:val="25"/>
        </w:numPr>
        <w:ind w:right="142"/>
        <w:jc w:val="both"/>
        <w:rPr>
          <w:i w:val="0"/>
          <w:sz w:val="22"/>
          <w:szCs w:val="22"/>
        </w:rPr>
      </w:pPr>
      <w:r w:rsidRPr="00C33694">
        <w:rPr>
          <w:i w:val="0"/>
          <w:sz w:val="22"/>
          <w:szCs w:val="22"/>
        </w:rPr>
        <w:t>kanalizacija za komunalne odpadne vode v znesku ……….. EUR brez DDV oz. …………………. EUR z DDV.</w:t>
      </w:r>
    </w:p>
    <w:p w14:paraId="290E00EB" w14:textId="77777777" w:rsidR="00C33694" w:rsidRPr="00C33694" w:rsidRDefault="00C33694" w:rsidP="00C33694">
      <w:pPr>
        <w:ind w:right="142"/>
        <w:jc w:val="both"/>
        <w:rPr>
          <w:i w:val="0"/>
          <w:sz w:val="22"/>
          <w:szCs w:val="22"/>
        </w:rPr>
      </w:pPr>
    </w:p>
    <w:p w14:paraId="1945F052" w14:textId="77777777" w:rsidR="00C33694" w:rsidRPr="00C33694" w:rsidRDefault="00C33694" w:rsidP="00C33694">
      <w:pPr>
        <w:ind w:right="142"/>
        <w:jc w:val="both"/>
        <w:rPr>
          <w:i w:val="0"/>
          <w:sz w:val="22"/>
          <w:szCs w:val="22"/>
        </w:rPr>
      </w:pPr>
    </w:p>
    <w:p w14:paraId="2B212F11" w14:textId="77777777" w:rsidR="00C33694" w:rsidRPr="00C33694" w:rsidRDefault="00C33694" w:rsidP="00C33694">
      <w:pPr>
        <w:ind w:right="142"/>
        <w:jc w:val="both"/>
        <w:rPr>
          <w:i w:val="0"/>
          <w:sz w:val="22"/>
          <w:szCs w:val="22"/>
        </w:rPr>
      </w:pPr>
      <w:r w:rsidRPr="00C33694">
        <w:rPr>
          <w:i w:val="0"/>
          <w:sz w:val="22"/>
          <w:szCs w:val="22"/>
        </w:rPr>
        <w:t>Cene na enoto in popust/i, dogovorjeni s to pogodbo, so fiksni ves čas izvedbe do uspešnega prevzema pogodbenih del.</w:t>
      </w:r>
    </w:p>
    <w:p w14:paraId="33175846" w14:textId="77777777" w:rsidR="00C33694" w:rsidRPr="00C33694" w:rsidRDefault="00C33694" w:rsidP="00C33694">
      <w:pPr>
        <w:ind w:right="142"/>
        <w:jc w:val="both"/>
        <w:rPr>
          <w:i w:val="0"/>
          <w:sz w:val="22"/>
          <w:szCs w:val="22"/>
        </w:rPr>
      </w:pPr>
    </w:p>
    <w:p w14:paraId="21A238A4" w14:textId="77777777" w:rsidR="00C33694" w:rsidRPr="00C33694" w:rsidRDefault="00C33694" w:rsidP="00C33694">
      <w:pPr>
        <w:ind w:right="142"/>
        <w:jc w:val="both"/>
        <w:rPr>
          <w:i w:val="0"/>
          <w:sz w:val="22"/>
          <w:szCs w:val="22"/>
        </w:rPr>
      </w:pPr>
      <w:r w:rsidRPr="00C33694">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C33694">
        <w:rPr>
          <w:i w:val="0"/>
          <w:sz w:val="22"/>
          <w:szCs w:val="22"/>
        </w:rPr>
        <w:t>kalkulativnih</w:t>
      </w:r>
      <w:proofErr w:type="spellEnd"/>
      <w:r w:rsidRPr="00C33694">
        <w:rPr>
          <w:i w:val="0"/>
          <w:sz w:val="22"/>
          <w:szCs w:val="22"/>
        </w:rPr>
        <w:t xml:space="preserve"> osnov iz ponudbe izvajalca. Če teh ni, bosta stranki ceno za ta dela določila na osnovi naknadno dogovorjenih osnov. Naročnik ima pravico izvesti pogajanja o ceni za izvedbo nepredvidenih del.</w:t>
      </w:r>
    </w:p>
    <w:p w14:paraId="6763C2CB" w14:textId="77777777" w:rsidR="00C33694" w:rsidRPr="00C33694" w:rsidRDefault="00C33694" w:rsidP="00C33694">
      <w:pPr>
        <w:ind w:right="142"/>
        <w:jc w:val="both"/>
        <w:rPr>
          <w:i w:val="0"/>
          <w:sz w:val="22"/>
          <w:szCs w:val="22"/>
        </w:rPr>
      </w:pPr>
    </w:p>
    <w:p w14:paraId="7934D011" w14:textId="77777777" w:rsidR="00C33694" w:rsidRPr="00C33694" w:rsidRDefault="00C33694" w:rsidP="00C33694">
      <w:pPr>
        <w:ind w:right="142"/>
        <w:jc w:val="both"/>
        <w:rPr>
          <w:i w:val="0"/>
          <w:sz w:val="22"/>
          <w:szCs w:val="22"/>
        </w:rPr>
      </w:pPr>
      <w:r w:rsidRPr="00C33694">
        <w:rPr>
          <w:i w:val="0"/>
          <w:sz w:val="22"/>
          <w:szCs w:val="22"/>
        </w:rPr>
        <w:t>Končna pogodbena cena bo razvidna iz končnega obračuna del. Če bo vrednost izvedenih del nižja ali višja od cene pogodbenih del določene s to pogodbo, bosta pogodbeni stranki sklenili aneks k tej pogodbi, s katerim bosta ugotovili pogodbeno ceno izvedenih del.</w:t>
      </w:r>
    </w:p>
    <w:p w14:paraId="7A1F12B6" w14:textId="77777777" w:rsidR="00C33694" w:rsidRPr="00C33694" w:rsidRDefault="00C33694" w:rsidP="00C33694">
      <w:pPr>
        <w:tabs>
          <w:tab w:val="center" w:pos="4536"/>
          <w:tab w:val="right" w:pos="9072"/>
        </w:tabs>
        <w:ind w:right="142"/>
        <w:jc w:val="both"/>
        <w:rPr>
          <w:b/>
          <w:i w:val="0"/>
          <w:sz w:val="22"/>
          <w:szCs w:val="22"/>
        </w:rPr>
      </w:pPr>
    </w:p>
    <w:p w14:paraId="151DB7BF" w14:textId="77777777" w:rsidR="00C33694" w:rsidRPr="00C33694" w:rsidRDefault="00C33694" w:rsidP="00C33694">
      <w:pPr>
        <w:tabs>
          <w:tab w:val="center" w:pos="4536"/>
          <w:tab w:val="right" w:pos="9072"/>
        </w:tabs>
        <w:ind w:right="142"/>
        <w:jc w:val="both"/>
        <w:rPr>
          <w:b/>
          <w:i w:val="0"/>
          <w:sz w:val="22"/>
          <w:szCs w:val="22"/>
        </w:rPr>
      </w:pPr>
    </w:p>
    <w:p w14:paraId="301ED5F5" w14:textId="77777777" w:rsidR="00C33694" w:rsidRPr="00C33694" w:rsidRDefault="00C33694" w:rsidP="00C33694">
      <w:pPr>
        <w:tabs>
          <w:tab w:val="center" w:pos="4536"/>
          <w:tab w:val="right" w:pos="9072"/>
        </w:tabs>
        <w:ind w:right="142"/>
        <w:jc w:val="both"/>
        <w:rPr>
          <w:b/>
          <w:i w:val="0"/>
          <w:sz w:val="22"/>
          <w:szCs w:val="22"/>
        </w:rPr>
      </w:pPr>
      <w:r w:rsidRPr="00C33694">
        <w:rPr>
          <w:b/>
          <w:i w:val="0"/>
          <w:sz w:val="22"/>
          <w:szCs w:val="22"/>
        </w:rPr>
        <w:t>Podizvajalci</w:t>
      </w:r>
    </w:p>
    <w:p w14:paraId="2A02DAFE" w14:textId="77777777" w:rsidR="00C33694" w:rsidRPr="00C33694" w:rsidRDefault="00C33694" w:rsidP="00C33694">
      <w:pPr>
        <w:tabs>
          <w:tab w:val="center" w:pos="4536"/>
          <w:tab w:val="right" w:pos="9072"/>
        </w:tabs>
        <w:ind w:right="142"/>
        <w:jc w:val="both"/>
        <w:rPr>
          <w:b/>
          <w:i w:val="0"/>
          <w:sz w:val="22"/>
          <w:szCs w:val="22"/>
        </w:rPr>
      </w:pPr>
    </w:p>
    <w:p w14:paraId="4A980496"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44F4BED1" w14:textId="77777777" w:rsidR="00C33694" w:rsidRPr="00C33694" w:rsidRDefault="00C33694" w:rsidP="00C33694">
      <w:pPr>
        <w:tabs>
          <w:tab w:val="num" w:pos="1495"/>
        </w:tabs>
        <w:ind w:right="142"/>
        <w:jc w:val="both"/>
        <w:rPr>
          <w:b/>
          <w:sz w:val="22"/>
          <w:szCs w:val="22"/>
        </w:rPr>
      </w:pPr>
      <w:r w:rsidRPr="00C33694">
        <w:rPr>
          <w:sz w:val="22"/>
          <w:szCs w:val="22"/>
        </w:rPr>
        <w:t xml:space="preserve">/Opomba: Določbe prvega do četrtega odstavka tega člena se upoštevajo v primeru, če </w:t>
      </w:r>
      <w:r w:rsidRPr="00C33694">
        <w:rPr>
          <w:b/>
          <w:sz w:val="22"/>
          <w:szCs w:val="22"/>
        </w:rPr>
        <w:t xml:space="preserve">izvajalec ne nastopa s </w:t>
      </w:r>
      <w:proofErr w:type="spellStart"/>
      <w:r w:rsidRPr="00C33694">
        <w:rPr>
          <w:b/>
          <w:sz w:val="22"/>
          <w:szCs w:val="22"/>
        </w:rPr>
        <w:t>podizvajalc-em</w:t>
      </w:r>
      <w:proofErr w:type="spellEnd"/>
      <w:r w:rsidRPr="00C33694">
        <w:rPr>
          <w:b/>
          <w:sz w:val="22"/>
          <w:szCs w:val="22"/>
        </w:rPr>
        <w:t>/-i /</w:t>
      </w:r>
    </w:p>
    <w:p w14:paraId="7C4926F9" w14:textId="77777777" w:rsidR="00C33694" w:rsidRPr="00C33694" w:rsidRDefault="00C33694" w:rsidP="00C33694">
      <w:pPr>
        <w:tabs>
          <w:tab w:val="num" w:pos="1495"/>
        </w:tabs>
        <w:ind w:right="142"/>
        <w:jc w:val="both"/>
        <w:rPr>
          <w:i w:val="0"/>
          <w:sz w:val="22"/>
          <w:szCs w:val="22"/>
        </w:rPr>
      </w:pPr>
      <w:r w:rsidRPr="00C33694">
        <w:rPr>
          <w:i w:val="0"/>
          <w:sz w:val="22"/>
          <w:szCs w:val="22"/>
        </w:rPr>
        <w:t>Izvajalec ob predložitvi ponudbe in ob sklenitvi te pogodbe nima prijavljenih podizvajalcev za izvedbo pogodbenih del.</w:t>
      </w:r>
    </w:p>
    <w:p w14:paraId="1D691080" w14:textId="77777777" w:rsidR="00C33694" w:rsidRPr="00C33694" w:rsidRDefault="00C33694" w:rsidP="00C33694">
      <w:pPr>
        <w:tabs>
          <w:tab w:val="num" w:pos="1495"/>
        </w:tabs>
        <w:ind w:right="142"/>
        <w:jc w:val="both"/>
        <w:rPr>
          <w:i w:val="0"/>
          <w:sz w:val="22"/>
          <w:szCs w:val="22"/>
        </w:rPr>
      </w:pPr>
    </w:p>
    <w:p w14:paraId="62AAC3A8" w14:textId="77777777" w:rsidR="00C33694" w:rsidRPr="00C33694" w:rsidRDefault="00C33694" w:rsidP="00C33694">
      <w:pPr>
        <w:tabs>
          <w:tab w:val="num" w:pos="1495"/>
        </w:tabs>
        <w:ind w:right="142"/>
        <w:jc w:val="both"/>
        <w:rPr>
          <w:i w:val="0"/>
          <w:sz w:val="22"/>
          <w:szCs w:val="22"/>
        </w:rPr>
      </w:pPr>
      <w:r w:rsidRPr="00C33694">
        <w:rPr>
          <w:i w:val="0"/>
          <w:sz w:val="22"/>
          <w:szCs w:val="22"/>
        </w:rPr>
        <w:t xml:space="preserve">Izvajalec se zavezuje, da bo v primeru naknadne nominacije podizvajalcev obvestil naročnika najkasneje v 5 (petih) dneh po spremembi. </w:t>
      </w:r>
    </w:p>
    <w:p w14:paraId="4C20F6F9" w14:textId="77777777" w:rsidR="00C33694" w:rsidRPr="00C33694" w:rsidRDefault="00C33694" w:rsidP="00C33694">
      <w:pPr>
        <w:tabs>
          <w:tab w:val="num" w:pos="1495"/>
        </w:tabs>
        <w:ind w:right="142"/>
        <w:jc w:val="both"/>
        <w:rPr>
          <w:i w:val="0"/>
          <w:sz w:val="22"/>
          <w:szCs w:val="22"/>
        </w:rPr>
      </w:pPr>
    </w:p>
    <w:p w14:paraId="27AF7A5C" w14:textId="77777777" w:rsidR="00C33694" w:rsidRPr="00C33694" w:rsidRDefault="00C33694" w:rsidP="00C33694">
      <w:pPr>
        <w:tabs>
          <w:tab w:val="num" w:pos="1495"/>
        </w:tabs>
        <w:ind w:right="142"/>
        <w:jc w:val="both"/>
        <w:rPr>
          <w:i w:val="0"/>
          <w:sz w:val="22"/>
          <w:szCs w:val="22"/>
        </w:rPr>
      </w:pPr>
      <w:r w:rsidRPr="00C3369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1F5F557" w14:textId="77777777" w:rsidR="00C33694" w:rsidRPr="00C33694" w:rsidRDefault="00C33694" w:rsidP="00C33694">
      <w:pPr>
        <w:tabs>
          <w:tab w:val="num" w:pos="1495"/>
        </w:tabs>
        <w:ind w:right="142"/>
        <w:jc w:val="both"/>
        <w:rPr>
          <w:i w:val="0"/>
          <w:sz w:val="22"/>
          <w:szCs w:val="22"/>
        </w:rPr>
      </w:pPr>
    </w:p>
    <w:p w14:paraId="23D1BCE2" w14:textId="77777777" w:rsidR="00C33694" w:rsidRPr="00C33694" w:rsidRDefault="00C33694" w:rsidP="00C33694">
      <w:pPr>
        <w:tabs>
          <w:tab w:val="num" w:pos="1495"/>
        </w:tabs>
        <w:ind w:right="142"/>
        <w:jc w:val="both"/>
        <w:rPr>
          <w:i w:val="0"/>
          <w:sz w:val="22"/>
          <w:szCs w:val="22"/>
        </w:rPr>
      </w:pPr>
      <w:r w:rsidRPr="00C33694">
        <w:rPr>
          <w:i w:val="0"/>
          <w:sz w:val="22"/>
          <w:szCs w:val="22"/>
        </w:rPr>
        <w:t xml:space="preserve">Vključitev </w:t>
      </w:r>
      <w:proofErr w:type="spellStart"/>
      <w:r w:rsidRPr="00C33694">
        <w:rPr>
          <w:i w:val="0"/>
          <w:sz w:val="22"/>
          <w:szCs w:val="22"/>
        </w:rPr>
        <w:t>podizvajalc</w:t>
      </w:r>
      <w:proofErr w:type="spellEnd"/>
      <w:r w:rsidRPr="00C33694">
        <w:rPr>
          <w:i w:val="0"/>
          <w:sz w:val="22"/>
          <w:szCs w:val="22"/>
        </w:rPr>
        <w:t>/-a/-</w:t>
      </w:r>
      <w:proofErr w:type="spellStart"/>
      <w:r w:rsidRPr="00C33694">
        <w:rPr>
          <w:i w:val="0"/>
          <w:sz w:val="22"/>
          <w:szCs w:val="22"/>
        </w:rPr>
        <w:t>ev</w:t>
      </w:r>
      <w:proofErr w:type="spellEnd"/>
      <w:r w:rsidRPr="00C33694">
        <w:rPr>
          <w:i w:val="0"/>
          <w:sz w:val="22"/>
          <w:szCs w:val="22"/>
        </w:rPr>
        <w:t xml:space="preserve"> med izvajanjem te pogodbe pogodbeni stranki uredita z aneksom k tej pogodbi. V razmerju do naročnika izvajalec v celoti odgovarja za izvedbo del, ki so predmet te pogodbe.</w:t>
      </w:r>
    </w:p>
    <w:p w14:paraId="4047FF5F" w14:textId="77777777" w:rsidR="00C33694" w:rsidRPr="00C33694" w:rsidRDefault="00C33694" w:rsidP="00C33694">
      <w:pPr>
        <w:tabs>
          <w:tab w:val="num" w:pos="1495"/>
        </w:tabs>
        <w:ind w:right="142"/>
        <w:jc w:val="both"/>
        <w:rPr>
          <w:i w:val="0"/>
          <w:sz w:val="22"/>
          <w:szCs w:val="22"/>
        </w:rPr>
      </w:pPr>
    </w:p>
    <w:p w14:paraId="251CAE1D" w14:textId="77777777" w:rsidR="00C33694" w:rsidRPr="00C33694" w:rsidRDefault="00C33694" w:rsidP="00C33694">
      <w:pPr>
        <w:tabs>
          <w:tab w:val="num" w:pos="1495"/>
        </w:tabs>
        <w:ind w:right="142"/>
        <w:jc w:val="both"/>
        <w:rPr>
          <w:i w:val="0"/>
          <w:sz w:val="22"/>
          <w:szCs w:val="22"/>
        </w:rPr>
      </w:pPr>
    </w:p>
    <w:p w14:paraId="585056C4" w14:textId="77777777" w:rsidR="00C33694" w:rsidRPr="00C33694" w:rsidRDefault="00C33694" w:rsidP="00C33694">
      <w:pPr>
        <w:tabs>
          <w:tab w:val="num" w:pos="1495"/>
        </w:tabs>
        <w:ind w:right="142"/>
        <w:jc w:val="both"/>
        <w:rPr>
          <w:sz w:val="22"/>
          <w:szCs w:val="22"/>
        </w:rPr>
      </w:pPr>
      <w:r w:rsidRPr="00C33694">
        <w:rPr>
          <w:sz w:val="22"/>
          <w:szCs w:val="22"/>
        </w:rPr>
        <w:t xml:space="preserve">/Opomba: Določbe spodnjih odstavkov se upoštevajo v primeru, da </w:t>
      </w:r>
      <w:r w:rsidRPr="00C33694">
        <w:rPr>
          <w:b/>
          <w:sz w:val="22"/>
          <w:szCs w:val="22"/>
        </w:rPr>
        <w:t xml:space="preserve">izvajalec nastopa s </w:t>
      </w:r>
      <w:proofErr w:type="spellStart"/>
      <w:r w:rsidRPr="00C33694">
        <w:rPr>
          <w:b/>
          <w:sz w:val="22"/>
          <w:szCs w:val="22"/>
        </w:rPr>
        <w:t>podizvajalc-em</w:t>
      </w:r>
      <w:proofErr w:type="spellEnd"/>
      <w:r w:rsidRPr="00C33694">
        <w:rPr>
          <w:b/>
          <w:sz w:val="22"/>
          <w:szCs w:val="22"/>
        </w:rPr>
        <w:t>/-i</w:t>
      </w:r>
      <w:r w:rsidRPr="00C33694">
        <w:rPr>
          <w:sz w:val="22"/>
          <w:szCs w:val="22"/>
        </w:rPr>
        <w:t xml:space="preserve"> /</w:t>
      </w:r>
    </w:p>
    <w:p w14:paraId="1D1D7AF1" w14:textId="77777777" w:rsidR="00C33694" w:rsidRPr="00C33694" w:rsidRDefault="00C33694" w:rsidP="00C33694">
      <w:pPr>
        <w:tabs>
          <w:tab w:val="num" w:pos="1495"/>
        </w:tabs>
        <w:ind w:right="142"/>
        <w:jc w:val="both"/>
        <w:rPr>
          <w:i w:val="0"/>
          <w:sz w:val="22"/>
          <w:szCs w:val="22"/>
        </w:rPr>
      </w:pPr>
      <w:r w:rsidRPr="00C33694">
        <w:rPr>
          <w:i w:val="0"/>
          <w:sz w:val="22"/>
          <w:szCs w:val="22"/>
        </w:rPr>
        <w:t xml:space="preserve">Izvajalec bo pogodbena dela izvedel skupaj z naslednjim/i </w:t>
      </w:r>
      <w:proofErr w:type="spellStart"/>
      <w:r w:rsidRPr="00C33694">
        <w:rPr>
          <w:i w:val="0"/>
          <w:sz w:val="22"/>
          <w:szCs w:val="22"/>
        </w:rPr>
        <w:t>podizvajalc-em</w:t>
      </w:r>
      <w:proofErr w:type="spellEnd"/>
      <w:r w:rsidRPr="00C33694">
        <w:rPr>
          <w:i w:val="0"/>
          <w:sz w:val="22"/>
          <w:szCs w:val="22"/>
        </w:rPr>
        <w:t>/-i:</w:t>
      </w:r>
    </w:p>
    <w:p w14:paraId="0F022BF2" w14:textId="77777777" w:rsidR="00C33694" w:rsidRPr="00C33694" w:rsidRDefault="00C33694" w:rsidP="00C33694">
      <w:pPr>
        <w:tabs>
          <w:tab w:val="num" w:pos="1495"/>
        </w:tabs>
        <w:ind w:right="142"/>
        <w:jc w:val="both"/>
        <w:rPr>
          <w:i w:val="0"/>
          <w:sz w:val="22"/>
          <w:szCs w:val="22"/>
        </w:rPr>
      </w:pPr>
      <w:r w:rsidRPr="00C33694">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615CA5D3" w14:textId="77777777" w:rsidR="00C33694" w:rsidRPr="00C33694" w:rsidRDefault="00C33694" w:rsidP="00C33694">
      <w:pPr>
        <w:tabs>
          <w:tab w:val="num" w:pos="1495"/>
        </w:tabs>
        <w:ind w:right="142"/>
        <w:jc w:val="both"/>
        <w:rPr>
          <w:sz w:val="22"/>
          <w:szCs w:val="22"/>
        </w:rPr>
      </w:pPr>
      <w:r w:rsidRPr="00C33694">
        <w:rPr>
          <w:sz w:val="22"/>
          <w:szCs w:val="22"/>
        </w:rPr>
        <w:t xml:space="preserve">/Opomba: Če je podizvajalcev več, se zgornje podatke navede za vsakega podizvajalca posebej in  preostalo besedilo tega člena ustrezno spremeni, glede na število podizvajalcev./ </w:t>
      </w:r>
    </w:p>
    <w:p w14:paraId="3A52715C" w14:textId="77777777" w:rsidR="00C33694" w:rsidRPr="00C33694" w:rsidRDefault="00C33694" w:rsidP="00C33694">
      <w:pPr>
        <w:tabs>
          <w:tab w:val="num" w:pos="1495"/>
        </w:tabs>
        <w:ind w:right="142"/>
        <w:jc w:val="both"/>
        <w:rPr>
          <w:i w:val="0"/>
          <w:sz w:val="22"/>
          <w:szCs w:val="22"/>
        </w:rPr>
      </w:pPr>
    </w:p>
    <w:p w14:paraId="07D3AADF" w14:textId="77777777" w:rsidR="00C33694" w:rsidRPr="00C33694" w:rsidRDefault="00C33694" w:rsidP="00C33694">
      <w:pPr>
        <w:tabs>
          <w:tab w:val="num" w:pos="1495"/>
        </w:tabs>
        <w:ind w:right="142"/>
        <w:jc w:val="both"/>
        <w:rPr>
          <w:i w:val="0"/>
          <w:sz w:val="22"/>
          <w:szCs w:val="22"/>
        </w:rPr>
      </w:pPr>
      <w:r w:rsidRPr="00C3369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5E4ED552" w14:textId="77777777" w:rsidR="00C33694" w:rsidRPr="00C33694" w:rsidRDefault="00C33694" w:rsidP="00C33694">
      <w:pPr>
        <w:tabs>
          <w:tab w:val="num" w:pos="1495"/>
        </w:tabs>
        <w:ind w:right="142"/>
        <w:jc w:val="both"/>
        <w:rPr>
          <w:i w:val="0"/>
          <w:sz w:val="22"/>
          <w:szCs w:val="22"/>
        </w:rPr>
      </w:pPr>
    </w:p>
    <w:p w14:paraId="115AA05B" w14:textId="77777777" w:rsidR="00C33694" w:rsidRPr="00C33694" w:rsidRDefault="00C33694" w:rsidP="00C33694">
      <w:pPr>
        <w:tabs>
          <w:tab w:val="num" w:pos="1495"/>
        </w:tabs>
        <w:ind w:right="142"/>
        <w:jc w:val="both"/>
        <w:rPr>
          <w:i w:val="0"/>
          <w:sz w:val="22"/>
          <w:szCs w:val="22"/>
        </w:rPr>
      </w:pPr>
      <w:r w:rsidRPr="00C3369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5CC6764F" w14:textId="77777777" w:rsidR="00C33694" w:rsidRPr="00C33694" w:rsidRDefault="00C33694" w:rsidP="00C33694">
      <w:pPr>
        <w:tabs>
          <w:tab w:val="num" w:pos="1495"/>
        </w:tabs>
        <w:ind w:right="142"/>
        <w:jc w:val="both"/>
        <w:rPr>
          <w:i w:val="0"/>
          <w:sz w:val="22"/>
          <w:szCs w:val="22"/>
        </w:rPr>
      </w:pPr>
      <w:r w:rsidRPr="00C33694">
        <w:rPr>
          <w:i w:val="0"/>
          <w:sz w:val="22"/>
          <w:szCs w:val="22"/>
        </w:rPr>
        <w:t xml:space="preserve">Izvajalec je naročniku predložil zahteve za neposredno plačilo za </w:t>
      </w:r>
      <w:proofErr w:type="spellStart"/>
      <w:r w:rsidRPr="00C33694">
        <w:rPr>
          <w:i w:val="0"/>
          <w:sz w:val="22"/>
          <w:szCs w:val="22"/>
        </w:rPr>
        <w:t>naslednj</w:t>
      </w:r>
      <w:proofErr w:type="spellEnd"/>
      <w:r w:rsidRPr="00C33694">
        <w:rPr>
          <w:i w:val="0"/>
          <w:sz w:val="22"/>
          <w:szCs w:val="22"/>
        </w:rPr>
        <w:t xml:space="preserve">-ega/-e </w:t>
      </w:r>
      <w:proofErr w:type="spellStart"/>
      <w:r w:rsidRPr="00C33694">
        <w:rPr>
          <w:i w:val="0"/>
          <w:sz w:val="22"/>
          <w:szCs w:val="22"/>
        </w:rPr>
        <w:t>podizvajalc</w:t>
      </w:r>
      <w:proofErr w:type="spellEnd"/>
      <w:r w:rsidRPr="00C33694">
        <w:rPr>
          <w:i w:val="0"/>
          <w:sz w:val="22"/>
          <w:szCs w:val="22"/>
        </w:rPr>
        <w:t>-a/-e:</w:t>
      </w:r>
    </w:p>
    <w:p w14:paraId="44B597D4"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w:t>
      </w:r>
    </w:p>
    <w:p w14:paraId="058E85C6"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w:t>
      </w:r>
    </w:p>
    <w:p w14:paraId="47AEA3AB" w14:textId="77777777" w:rsidR="00C33694" w:rsidRPr="00C33694" w:rsidRDefault="00C33694" w:rsidP="00607030">
      <w:pPr>
        <w:numPr>
          <w:ilvl w:val="0"/>
          <w:numId w:val="23"/>
        </w:numPr>
        <w:spacing w:after="160"/>
        <w:ind w:right="142"/>
        <w:contextualSpacing/>
        <w:jc w:val="both"/>
        <w:rPr>
          <w:i w:val="0"/>
          <w:sz w:val="22"/>
          <w:szCs w:val="22"/>
        </w:rPr>
      </w:pPr>
      <w:r w:rsidRPr="00C33694">
        <w:rPr>
          <w:i w:val="0"/>
          <w:sz w:val="22"/>
          <w:szCs w:val="22"/>
        </w:rPr>
        <w:t>…………………………… .</w:t>
      </w:r>
    </w:p>
    <w:p w14:paraId="11C9AD71" w14:textId="77777777" w:rsidR="00C33694" w:rsidRPr="00C33694" w:rsidRDefault="00C33694" w:rsidP="00C33694">
      <w:pPr>
        <w:tabs>
          <w:tab w:val="num" w:pos="1495"/>
        </w:tabs>
        <w:ind w:right="142"/>
        <w:jc w:val="both"/>
        <w:rPr>
          <w:i w:val="0"/>
          <w:sz w:val="22"/>
          <w:szCs w:val="22"/>
        </w:rPr>
      </w:pPr>
    </w:p>
    <w:p w14:paraId="010F851F" w14:textId="77777777" w:rsidR="00C33694" w:rsidRPr="00C33694" w:rsidRDefault="00C33694" w:rsidP="00C33694">
      <w:pPr>
        <w:tabs>
          <w:tab w:val="num" w:pos="1495"/>
        </w:tabs>
        <w:ind w:right="142"/>
        <w:jc w:val="both"/>
        <w:rPr>
          <w:i w:val="0"/>
          <w:sz w:val="22"/>
          <w:szCs w:val="22"/>
        </w:rPr>
      </w:pPr>
      <w:r w:rsidRPr="00C33694">
        <w:rPr>
          <w:i w:val="0"/>
          <w:sz w:val="22"/>
          <w:szCs w:val="22"/>
        </w:rPr>
        <w:lastRenderedPageBreak/>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B72AB29" w14:textId="77777777" w:rsidR="00C33694" w:rsidRPr="00C33694" w:rsidRDefault="00C33694" w:rsidP="00C33694">
      <w:pPr>
        <w:tabs>
          <w:tab w:val="num" w:pos="1495"/>
        </w:tabs>
        <w:ind w:right="142"/>
        <w:jc w:val="both"/>
        <w:rPr>
          <w:i w:val="0"/>
          <w:sz w:val="22"/>
          <w:szCs w:val="22"/>
        </w:rPr>
      </w:pPr>
    </w:p>
    <w:p w14:paraId="091D26E1" w14:textId="77777777" w:rsidR="00C33694" w:rsidRPr="00C33694" w:rsidRDefault="00C33694" w:rsidP="00C33694">
      <w:pPr>
        <w:tabs>
          <w:tab w:val="num" w:pos="1495"/>
        </w:tabs>
        <w:ind w:right="142"/>
        <w:jc w:val="both"/>
        <w:rPr>
          <w:i w:val="0"/>
          <w:sz w:val="22"/>
          <w:szCs w:val="22"/>
        </w:rPr>
      </w:pPr>
      <w:r w:rsidRPr="00C33694">
        <w:rPr>
          <w:i w:val="0"/>
          <w:sz w:val="22"/>
          <w:szCs w:val="22"/>
        </w:rPr>
        <w:t>Zamenjavo podizvajalcev ali vključitev novega podizvajalca pogodbeni stranki uredita z aneksom k tej pogodbi.</w:t>
      </w:r>
    </w:p>
    <w:p w14:paraId="3E6942A8" w14:textId="77777777" w:rsidR="00C33694" w:rsidRPr="00C33694" w:rsidRDefault="00C33694" w:rsidP="00C33694">
      <w:pPr>
        <w:tabs>
          <w:tab w:val="num" w:pos="1495"/>
        </w:tabs>
        <w:ind w:right="142"/>
        <w:jc w:val="both"/>
        <w:rPr>
          <w:i w:val="0"/>
          <w:sz w:val="22"/>
          <w:szCs w:val="22"/>
        </w:rPr>
      </w:pPr>
    </w:p>
    <w:p w14:paraId="672EF45B" w14:textId="77777777" w:rsidR="00C33694" w:rsidRPr="00C33694" w:rsidRDefault="00C33694" w:rsidP="00C33694">
      <w:pPr>
        <w:tabs>
          <w:tab w:val="num" w:pos="1495"/>
        </w:tabs>
        <w:ind w:right="142"/>
        <w:jc w:val="both"/>
        <w:rPr>
          <w:i w:val="0"/>
          <w:sz w:val="22"/>
          <w:szCs w:val="22"/>
        </w:rPr>
      </w:pPr>
      <w:r w:rsidRPr="00C33694">
        <w:rPr>
          <w:i w:val="0"/>
          <w:sz w:val="22"/>
          <w:szCs w:val="22"/>
        </w:rPr>
        <w:t xml:space="preserve">V razmerju do naročnika izvajalec v celoti odgovarja za izvedbo del, ki so predmet te pogodbe. </w:t>
      </w:r>
    </w:p>
    <w:p w14:paraId="0F613249" w14:textId="77777777" w:rsidR="00C33694" w:rsidRPr="00C33694" w:rsidRDefault="00C33694" w:rsidP="00C33694">
      <w:pPr>
        <w:tabs>
          <w:tab w:val="num" w:pos="1495"/>
        </w:tabs>
        <w:ind w:right="142"/>
        <w:jc w:val="both"/>
        <w:rPr>
          <w:i w:val="0"/>
          <w:sz w:val="22"/>
          <w:szCs w:val="22"/>
        </w:rPr>
      </w:pPr>
    </w:p>
    <w:p w14:paraId="1ED2CB3A" w14:textId="77777777" w:rsidR="00C33694" w:rsidRPr="00C33694" w:rsidRDefault="00C33694" w:rsidP="00C33694">
      <w:pPr>
        <w:tabs>
          <w:tab w:val="num" w:pos="1495"/>
        </w:tabs>
        <w:ind w:right="142"/>
        <w:jc w:val="both"/>
        <w:rPr>
          <w:i w:val="0"/>
          <w:sz w:val="22"/>
          <w:szCs w:val="22"/>
        </w:rPr>
      </w:pPr>
      <w:r w:rsidRPr="00C33694">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14:paraId="17CB2619" w14:textId="77777777" w:rsidR="00C33694" w:rsidRPr="00C33694" w:rsidRDefault="00C33694" w:rsidP="00C33694">
      <w:pPr>
        <w:tabs>
          <w:tab w:val="num" w:pos="1495"/>
        </w:tabs>
        <w:ind w:right="142"/>
        <w:jc w:val="both"/>
        <w:rPr>
          <w:i w:val="0"/>
          <w:sz w:val="22"/>
          <w:szCs w:val="22"/>
        </w:rPr>
      </w:pPr>
    </w:p>
    <w:p w14:paraId="67813F22" w14:textId="77777777" w:rsidR="00C33694" w:rsidRPr="00C33694" w:rsidRDefault="00C33694" w:rsidP="00C33694">
      <w:pPr>
        <w:tabs>
          <w:tab w:val="num" w:pos="1495"/>
        </w:tabs>
        <w:ind w:right="142"/>
        <w:jc w:val="both"/>
        <w:rPr>
          <w:sz w:val="22"/>
          <w:szCs w:val="22"/>
        </w:rPr>
      </w:pPr>
    </w:p>
    <w:p w14:paraId="645FE214" w14:textId="77777777" w:rsidR="00C33694" w:rsidRPr="00C33694" w:rsidRDefault="00C33694" w:rsidP="00C33694">
      <w:pPr>
        <w:ind w:right="142"/>
        <w:jc w:val="both"/>
        <w:rPr>
          <w:b/>
          <w:i w:val="0"/>
          <w:sz w:val="22"/>
          <w:szCs w:val="22"/>
        </w:rPr>
      </w:pPr>
      <w:r w:rsidRPr="00C33694">
        <w:rPr>
          <w:b/>
          <w:i w:val="0"/>
          <w:sz w:val="22"/>
          <w:szCs w:val="22"/>
        </w:rPr>
        <w:t>Način obračuna in plačila pogodbenih del</w:t>
      </w:r>
    </w:p>
    <w:p w14:paraId="4D70F43A" w14:textId="77777777" w:rsidR="00C33694" w:rsidRPr="00C33694" w:rsidRDefault="00C33694" w:rsidP="00C33694">
      <w:pPr>
        <w:ind w:right="142"/>
        <w:jc w:val="both"/>
        <w:rPr>
          <w:b/>
          <w:i w:val="0"/>
          <w:sz w:val="22"/>
          <w:szCs w:val="22"/>
        </w:rPr>
      </w:pPr>
    </w:p>
    <w:p w14:paraId="0156428B"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6543906E"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Opravljena dela po tej pogodbi bodo izvajalec in podizvajalci obračunali po cenah na enoto iz ponudbenega predračuna in s popustom/i iz končne ponudbe ter po dejansko izvršenih količinah, potrjenih v knjigi obračunskih izmer, z izstavitvijo začasnih in končne situacije.</w:t>
      </w:r>
    </w:p>
    <w:p w14:paraId="6C08C62B" w14:textId="77777777" w:rsidR="00C33694" w:rsidRPr="00C33694" w:rsidRDefault="00C33694" w:rsidP="00C33694">
      <w:pPr>
        <w:ind w:right="142"/>
        <w:jc w:val="both"/>
        <w:rPr>
          <w:rFonts w:eastAsia="Calibri"/>
          <w:i w:val="0"/>
          <w:sz w:val="22"/>
          <w:szCs w:val="22"/>
        </w:rPr>
      </w:pPr>
    </w:p>
    <w:p w14:paraId="27A74EBE"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Začasne situacije izstavlja izvajalec za dobo enega meseca, pri čemer je obračunsko obdobje od prvega do zadnjega dne v mesecu.</w:t>
      </w:r>
    </w:p>
    <w:p w14:paraId="588490E2" w14:textId="77777777" w:rsidR="00C33694" w:rsidRPr="00C33694" w:rsidRDefault="00C33694" w:rsidP="00C33694">
      <w:pPr>
        <w:ind w:right="142"/>
        <w:jc w:val="both"/>
        <w:rPr>
          <w:rFonts w:eastAsia="Calibri"/>
          <w:i w:val="0"/>
          <w:sz w:val="22"/>
          <w:szCs w:val="22"/>
        </w:rPr>
      </w:pPr>
    </w:p>
    <w:p w14:paraId="70B72157"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Končno obračunsko situacijo izvajalec izstavi po končnem prevzemu del.</w:t>
      </w:r>
    </w:p>
    <w:p w14:paraId="3C86EE62" w14:textId="77777777" w:rsidR="00C33694" w:rsidRPr="00C33694" w:rsidRDefault="00C33694" w:rsidP="00C33694">
      <w:pPr>
        <w:ind w:right="142"/>
        <w:jc w:val="both"/>
        <w:rPr>
          <w:rFonts w:eastAsia="Calibri"/>
          <w:i w:val="0"/>
          <w:sz w:val="22"/>
          <w:szCs w:val="22"/>
        </w:rPr>
      </w:pPr>
    </w:p>
    <w:p w14:paraId="1F73EF1C"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DA8BFEB" w14:textId="77777777" w:rsidR="00C33694" w:rsidRPr="00C33694" w:rsidRDefault="00C33694" w:rsidP="00C33694">
      <w:pPr>
        <w:ind w:right="142"/>
        <w:jc w:val="both"/>
        <w:rPr>
          <w:rFonts w:eastAsia="Calibri"/>
          <w:i w:val="0"/>
          <w:sz w:val="22"/>
          <w:szCs w:val="22"/>
        </w:rPr>
      </w:pPr>
    </w:p>
    <w:p w14:paraId="0DD75D6F"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1A28349B" w14:textId="77777777" w:rsidR="00C33694" w:rsidRPr="00C33694" w:rsidRDefault="00C33694" w:rsidP="00C33694">
      <w:pPr>
        <w:ind w:right="142"/>
        <w:jc w:val="both"/>
        <w:rPr>
          <w:rFonts w:eastAsia="Calibri"/>
          <w:i w:val="0"/>
          <w:sz w:val="22"/>
          <w:szCs w:val="22"/>
        </w:rPr>
      </w:pPr>
    </w:p>
    <w:p w14:paraId="1376EA84"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izgradnja parkirnih mest). Za pogodbena dela, ki se nanašajo na obdavčljivo dejavnost naročnika, mora izvajalec uporabiti mehanizem obrnjene davčne obveznosti po 76. a členu ZDDV-1. Za neobdavčljivo dejavnost  pa mora izvajalec obračunati 22% DDV.</w:t>
      </w:r>
    </w:p>
    <w:p w14:paraId="540F7303" w14:textId="77777777" w:rsidR="00C33694" w:rsidRPr="00C33694" w:rsidRDefault="00C33694" w:rsidP="00C33694">
      <w:pPr>
        <w:ind w:right="142"/>
        <w:jc w:val="both"/>
        <w:rPr>
          <w:rFonts w:eastAsia="Calibri"/>
          <w:i w:val="0"/>
          <w:sz w:val="22"/>
          <w:szCs w:val="22"/>
        </w:rPr>
      </w:pPr>
    </w:p>
    <w:p w14:paraId="6FBC289B"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Izvajalec je dolžan situacije posredovati naročniku izključno v elektronski obliki (e-račun).</w:t>
      </w:r>
    </w:p>
    <w:p w14:paraId="206EBF71" w14:textId="77777777" w:rsidR="00C33694" w:rsidRPr="00C33694" w:rsidRDefault="00C33694" w:rsidP="00C33694">
      <w:pPr>
        <w:ind w:right="142"/>
        <w:jc w:val="both"/>
        <w:rPr>
          <w:rFonts w:eastAsia="Calibri"/>
          <w:i w:val="0"/>
          <w:sz w:val="22"/>
          <w:szCs w:val="22"/>
        </w:rPr>
      </w:pPr>
    </w:p>
    <w:p w14:paraId="53B312B7" w14:textId="77777777" w:rsidR="00C33694" w:rsidRPr="00C33694" w:rsidRDefault="00C33694" w:rsidP="00C33694">
      <w:pPr>
        <w:jc w:val="both"/>
        <w:rPr>
          <w:i w:val="0"/>
          <w:sz w:val="22"/>
          <w:szCs w:val="22"/>
        </w:rPr>
      </w:pPr>
      <w:r w:rsidRPr="00C33694">
        <w:rPr>
          <w:i w:val="0"/>
          <w:sz w:val="22"/>
          <w:szCs w:val="22"/>
          <w:lang w:eastAsia="en-US"/>
        </w:rPr>
        <w:t>Situacije (e-računi)</w:t>
      </w:r>
      <w:r w:rsidRPr="00C33694">
        <w:rPr>
          <w:i w:val="0"/>
          <w:color w:val="FF0000"/>
          <w:sz w:val="22"/>
          <w:szCs w:val="22"/>
          <w:lang w:eastAsia="en-US"/>
        </w:rPr>
        <w:t xml:space="preserve"> </w:t>
      </w:r>
      <w:r w:rsidRPr="00C33694">
        <w:rPr>
          <w:i w:val="0"/>
          <w:sz w:val="22"/>
          <w:szCs w:val="22"/>
        </w:rPr>
        <w:t xml:space="preserve">se </w:t>
      </w:r>
      <w:r w:rsidRPr="00C33694">
        <w:rPr>
          <w:i w:val="0"/>
          <w:sz w:val="22"/>
          <w:szCs w:val="22"/>
          <w:lang w:eastAsia="en-US"/>
        </w:rPr>
        <w:t xml:space="preserve">naročniku </w:t>
      </w:r>
      <w:r w:rsidRPr="00C33694">
        <w:rPr>
          <w:i w:val="0"/>
          <w:sz w:val="22"/>
          <w:szCs w:val="22"/>
        </w:rPr>
        <w:t xml:space="preserve">izstavijo na naslov: Mestna občina Ljubljana, Mestni trg 1, 1000 Ljubljana, za OGDP. </w:t>
      </w:r>
      <w:r w:rsidRPr="00C33694">
        <w:rPr>
          <w:b/>
          <w:i w:val="0"/>
          <w:sz w:val="22"/>
          <w:szCs w:val="22"/>
        </w:rPr>
        <w:t>Na situaciji (e-računu) mora biti obvezno navedena številka pogodbe C7560-23-220025</w:t>
      </w:r>
      <w:r w:rsidRPr="00C33694">
        <w:rPr>
          <w:b/>
          <w:i w:val="0"/>
          <w:sz w:val="22"/>
          <w:szCs w:val="22"/>
          <w:lang w:eastAsia="en-US"/>
        </w:rPr>
        <w:t xml:space="preserve">, </w:t>
      </w:r>
      <w:r w:rsidRPr="00C33694">
        <w:rPr>
          <w:b/>
          <w:i w:val="0"/>
          <w:sz w:val="22"/>
          <w:szCs w:val="22"/>
        </w:rPr>
        <w:t xml:space="preserve">sicer bo </w:t>
      </w:r>
      <w:r w:rsidRPr="00C33694">
        <w:rPr>
          <w:b/>
          <w:i w:val="0"/>
          <w:sz w:val="22"/>
          <w:szCs w:val="22"/>
          <w:lang w:eastAsia="en-US"/>
        </w:rPr>
        <w:t xml:space="preserve">naročnik situacijo (e-račun) </w:t>
      </w:r>
      <w:r w:rsidRPr="00C33694">
        <w:rPr>
          <w:b/>
          <w:i w:val="0"/>
          <w:sz w:val="22"/>
          <w:szCs w:val="22"/>
        </w:rPr>
        <w:t>zavrnil kot nepopolno</w:t>
      </w:r>
      <w:r w:rsidRPr="00C33694">
        <w:rPr>
          <w:i w:val="0"/>
          <w:sz w:val="22"/>
          <w:szCs w:val="22"/>
        </w:rPr>
        <w:t xml:space="preserve">. </w:t>
      </w:r>
      <w:r w:rsidRPr="00C33694">
        <w:rPr>
          <w:b/>
          <w:i w:val="0"/>
          <w:sz w:val="22"/>
          <w:szCs w:val="22"/>
        </w:rPr>
        <w:t xml:space="preserve">Številka </w:t>
      </w:r>
      <w:r w:rsidRPr="00C33694">
        <w:rPr>
          <w:b/>
          <w:i w:val="0"/>
          <w:sz w:val="22"/>
          <w:szCs w:val="22"/>
          <w:lang w:eastAsia="en-US"/>
        </w:rPr>
        <w:t>pogodbe</w:t>
      </w:r>
      <w:r w:rsidRPr="00C33694">
        <w:rPr>
          <w:b/>
          <w:i w:val="0"/>
          <w:sz w:val="22"/>
          <w:szCs w:val="22"/>
        </w:rPr>
        <w:t xml:space="preserve"> je hkrati številka referenčnega dokumenta na e-računu. </w:t>
      </w:r>
      <w:r w:rsidRPr="00C33694">
        <w:rPr>
          <w:i w:val="0"/>
          <w:sz w:val="22"/>
          <w:szCs w:val="22"/>
        </w:rPr>
        <w:t>Če izvajalec</w:t>
      </w:r>
      <w:r w:rsidRPr="00C33694">
        <w:rPr>
          <w:sz w:val="22"/>
          <w:szCs w:val="22"/>
        </w:rPr>
        <w:t xml:space="preserve"> </w:t>
      </w:r>
      <w:r w:rsidRPr="00C33694">
        <w:rPr>
          <w:rFonts w:eastAsia="Calibri"/>
          <w:sz w:val="22"/>
          <w:szCs w:val="22"/>
        </w:rPr>
        <w:t xml:space="preserve"> </w:t>
      </w:r>
      <w:r w:rsidRPr="00C33694">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17E1C6F5" w14:textId="77777777" w:rsidR="00C33694" w:rsidRPr="00C33694" w:rsidRDefault="00C33694" w:rsidP="00C33694">
      <w:pPr>
        <w:numPr>
          <w:ilvl w:val="12"/>
          <w:numId w:val="0"/>
        </w:numPr>
        <w:ind w:right="142"/>
        <w:jc w:val="both"/>
        <w:rPr>
          <w:i w:val="0"/>
          <w:sz w:val="22"/>
          <w:szCs w:val="22"/>
        </w:rPr>
      </w:pPr>
    </w:p>
    <w:p w14:paraId="4B9A5BA0"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 xml:space="preserve">Izvajalec mora za podizvajalca, ki zahteva neposredno plačilo, ob vsaki svoji situaciji/računu priložiti situacijo/račun podizvajalca za opravljene pogodbene obveznosti, ki jo/ga je izvajalec predhodno potrdil, na </w:t>
      </w:r>
      <w:r w:rsidRPr="00C33694">
        <w:rPr>
          <w:rFonts w:eastAsia="Calibri"/>
          <w:i w:val="0"/>
          <w:sz w:val="22"/>
          <w:szCs w:val="22"/>
        </w:rPr>
        <w:lastRenderedPageBreak/>
        <w:t>podlagi katere/katerega naročnik izvede plačilo za opravljene pogodbene obveznosti neposredno na račun podizvajalca.</w:t>
      </w:r>
    </w:p>
    <w:p w14:paraId="7BB9F2EC" w14:textId="77777777" w:rsidR="00C33694" w:rsidRPr="00C33694" w:rsidRDefault="00C33694" w:rsidP="00C33694">
      <w:pPr>
        <w:ind w:right="142"/>
        <w:jc w:val="both"/>
        <w:rPr>
          <w:rFonts w:eastAsia="Calibri"/>
          <w:i w:val="0"/>
          <w:sz w:val="22"/>
          <w:szCs w:val="22"/>
        </w:rPr>
      </w:pPr>
    </w:p>
    <w:p w14:paraId="27A933DC"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21373699" w14:textId="77777777" w:rsidR="00C33694" w:rsidRPr="00C33694" w:rsidRDefault="00C33694" w:rsidP="00C33694">
      <w:pPr>
        <w:ind w:right="142"/>
        <w:jc w:val="both"/>
        <w:rPr>
          <w:rFonts w:eastAsia="Calibri"/>
          <w:i w:val="0"/>
          <w:sz w:val="22"/>
          <w:szCs w:val="22"/>
        </w:rPr>
      </w:pPr>
    </w:p>
    <w:p w14:paraId="5E363D7C"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 xml:space="preserve">Nadzornik in naročnik pregledata in potrdita situacijo izvajalca in podizvajalcev v 15 (petnajstih) dneh od prejema ali pa jo v tem roku zavrneta. </w:t>
      </w:r>
    </w:p>
    <w:p w14:paraId="61E196D6" w14:textId="77777777" w:rsidR="00C33694" w:rsidRPr="00C33694" w:rsidRDefault="00C33694" w:rsidP="00C33694">
      <w:pPr>
        <w:ind w:right="142"/>
        <w:jc w:val="both"/>
        <w:rPr>
          <w:rFonts w:eastAsia="Calibri"/>
          <w:i w:val="0"/>
          <w:sz w:val="22"/>
          <w:szCs w:val="22"/>
        </w:rPr>
      </w:pPr>
    </w:p>
    <w:p w14:paraId="266472F3"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Rok plačila situacije (e-računa) je v roku 30 (tridesetih) dni po prejemu pravilno izstavljene in potrjene situacije (e-računa). Če zadnji dan plačilnega roka sovpada z dnem, ko je po zakonu dela prost dan, se za zadnji dan roka šteje naslednji delavnik.</w:t>
      </w:r>
    </w:p>
    <w:p w14:paraId="769A9AA2" w14:textId="77777777" w:rsidR="00C33694" w:rsidRPr="00C33694" w:rsidRDefault="00C33694" w:rsidP="00C33694">
      <w:pPr>
        <w:ind w:right="142"/>
        <w:jc w:val="both"/>
        <w:rPr>
          <w:rFonts w:eastAsia="Calibri"/>
          <w:i w:val="0"/>
          <w:sz w:val="22"/>
          <w:szCs w:val="22"/>
        </w:rPr>
      </w:pPr>
    </w:p>
    <w:p w14:paraId="242B2832"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Naročnik bo potrjene situacije (e-račune) izvajalca plačeval na njegov transakcijski račun številka: ……………, odprt pri ………………………..</w:t>
      </w:r>
    </w:p>
    <w:p w14:paraId="26B1DD02" w14:textId="77777777" w:rsidR="00C33694" w:rsidRPr="00C33694" w:rsidRDefault="00C33694" w:rsidP="00C33694">
      <w:pPr>
        <w:ind w:right="142"/>
        <w:jc w:val="both"/>
        <w:rPr>
          <w:rFonts w:eastAsia="Calibri"/>
          <w:i w:val="0"/>
          <w:sz w:val="22"/>
          <w:szCs w:val="22"/>
        </w:rPr>
      </w:pPr>
    </w:p>
    <w:p w14:paraId="10785D36" w14:textId="77777777" w:rsidR="00C33694" w:rsidRPr="00C33694" w:rsidRDefault="00C33694" w:rsidP="00C33694">
      <w:pPr>
        <w:ind w:right="142"/>
        <w:jc w:val="both"/>
        <w:rPr>
          <w:rFonts w:eastAsia="Calibri"/>
          <w:sz w:val="22"/>
          <w:szCs w:val="22"/>
        </w:rPr>
      </w:pPr>
      <w:r w:rsidRPr="00C33694">
        <w:rPr>
          <w:rFonts w:eastAsia="Calibri"/>
          <w:sz w:val="22"/>
          <w:szCs w:val="22"/>
        </w:rPr>
        <w:t xml:space="preserve">/Opomba: V primeru, da izvajalec ob sklenitvi te pogodbe ne nastopa s podizvajalci, ki zahtevajo neposredno plačilo, se v tem odstavku </w:t>
      </w:r>
      <w:r w:rsidRPr="00C33694">
        <w:rPr>
          <w:rFonts w:eastAsia="Calibri"/>
          <w:b/>
          <w:sz w:val="22"/>
          <w:szCs w:val="22"/>
        </w:rPr>
        <w:t>samo alineje</w:t>
      </w:r>
      <w:r w:rsidRPr="00C33694">
        <w:rPr>
          <w:rFonts w:eastAsia="Calibri"/>
          <w:sz w:val="22"/>
          <w:szCs w:val="22"/>
        </w:rPr>
        <w:t xml:space="preserve"> s podatki o TRR podizvajalcev brišejo./ </w:t>
      </w:r>
    </w:p>
    <w:p w14:paraId="749C9F08"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Naročnik bo potrjene situacije podizvajalca/</w:t>
      </w:r>
      <w:proofErr w:type="spellStart"/>
      <w:r w:rsidRPr="00C33694">
        <w:rPr>
          <w:rFonts w:eastAsia="Calibri"/>
          <w:i w:val="0"/>
          <w:sz w:val="22"/>
          <w:szCs w:val="22"/>
        </w:rPr>
        <w:t>ev</w:t>
      </w:r>
      <w:proofErr w:type="spellEnd"/>
      <w:r w:rsidRPr="00C33694">
        <w:rPr>
          <w:rFonts w:eastAsia="Calibri"/>
          <w:i w:val="0"/>
          <w:sz w:val="22"/>
          <w:szCs w:val="22"/>
        </w:rPr>
        <w:t>, ki zahteva/jo neposredno plačilo s strani naročnika, poravnal neposredno podizvajalcu/-</w:t>
      </w:r>
      <w:proofErr w:type="spellStart"/>
      <w:r w:rsidRPr="00C33694">
        <w:rPr>
          <w:rFonts w:eastAsia="Calibri"/>
          <w:i w:val="0"/>
          <w:sz w:val="22"/>
          <w:szCs w:val="22"/>
        </w:rPr>
        <w:t>em</w:t>
      </w:r>
      <w:proofErr w:type="spellEnd"/>
      <w:r w:rsidRPr="00C33694">
        <w:rPr>
          <w:rFonts w:eastAsia="Calibri"/>
          <w:i w:val="0"/>
          <w:sz w:val="22"/>
          <w:szCs w:val="22"/>
        </w:rPr>
        <w:t xml:space="preserve"> na način in v roku kot je dogovorjeno za plačilo izvajalcu na njegov/njihov transakcijski račun. /:</w:t>
      </w:r>
    </w:p>
    <w:p w14:paraId="378DDB83" w14:textId="77777777" w:rsidR="00C33694" w:rsidRPr="00C33694" w:rsidRDefault="00C33694" w:rsidP="00607030">
      <w:pPr>
        <w:numPr>
          <w:ilvl w:val="0"/>
          <w:numId w:val="21"/>
        </w:numPr>
        <w:ind w:right="142"/>
        <w:contextualSpacing/>
        <w:jc w:val="both"/>
        <w:rPr>
          <w:rFonts w:eastAsia="Calibri"/>
          <w:i w:val="0"/>
          <w:sz w:val="22"/>
          <w:szCs w:val="22"/>
        </w:rPr>
      </w:pPr>
      <w:r w:rsidRPr="00C33694">
        <w:rPr>
          <w:rFonts w:eastAsia="Calibri"/>
          <w:i w:val="0"/>
          <w:sz w:val="22"/>
          <w:szCs w:val="22"/>
        </w:rPr>
        <w:t>podizvajalcu …………… na transakcijski račun številka:  …………………., odprt pri …………….,</w:t>
      </w:r>
    </w:p>
    <w:p w14:paraId="582AEFC1" w14:textId="77777777" w:rsidR="00C33694" w:rsidRPr="00C33694" w:rsidRDefault="00C33694" w:rsidP="00607030">
      <w:pPr>
        <w:numPr>
          <w:ilvl w:val="0"/>
          <w:numId w:val="21"/>
        </w:numPr>
        <w:ind w:right="142"/>
        <w:contextualSpacing/>
        <w:jc w:val="both"/>
        <w:rPr>
          <w:rFonts w:eastAsia="Calibri"/>
          <w:i w:val="0"/>
          <w:sz w:val="22"/>
          <w:szCs w:val="22"/>
        </w:rPr>
      </w:pPr>
      <w:r w:rsidRPr="00C33694">
        <w:rPr>
          <w:rFonts w:eastAsia="Calibri"/>
          <w:i w:val="0"/>
          <w:sz w:val="22"/>
          <w:szCs w:val="22"/>
        </w:rPr>
        <w:t>podizvajalcu …………… na transakcijski račun številka: ……………….…., odprt pri ……………...)</w:t>
      </w:r>
    </w:p>
    <w:p w14:paraId="023C9DAD" w14:textId="77777777" w:rsidR="00C33694" w:rsidRPr="00C33694" w:rsidRDefault="00C33694" w:rsidP="00C33694">
      <w:pPr>
        <w:ind w:right="142"/>
        <w:jc w:val="both"/>
        <w:rPr>
          <w:rFonts w:eastAsia="Calibri"/>
          <w:sz w:val="22"/>
          <w:szCs w:val="22"/>
        </w:rPr>
      </w:pPr>
    </w:p>
    <w:p w14:paraId="6A79B22A" w14:textId="77777777" w:rsidR="00C33694" w:rsidRPr="00C33694" w:rsidRDefault="00C33694" w:rsidP="00C33694">
      <w:pPr>
        <w:ind w:right="142"/>
        <w:jc w:val="both"/>
        <w:rPr>
          <w:rFonts w:eastAsia="Calibri"/>
          <w:i w:val="0"/>
          <w:sz w:val="22"/>
          <w:szCs w:val="22"/>
        </w:rPr>
      </w:pPr>
      <w:r w:rsidRPr="00C33694">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59B4D791" w14:textId="77777777" w:rsidR="00C33694" w:rsidRPr="00C33694" w:rsidRDefault="00C33694" w:rsidP="00C33694">
      <w:pPr>
        <w:ind w:right="142"/>
        <w:jc w:val="both"/>
        <w:rPr>
          <w:rFonts w:eastAsia="Calibri"/>
          <w:i w:val="0"/>
          <w:sz w:val="22"/>
          <w:szCs w:val="22"/>
        </w:rPr>
      </w:pPr>
    </w:p>
    <w:p w14:paraId="09BEAC26" w14:textId="77777777" w:rsidR="00C33694" w:rsidRPr="00C33694" w:rsidRDefault="00C33694" w:rsidP="00C33694">
      <w:pPr>
        <w:spacing w:after="200"/>
        <w:ind w:right="142"/>
        <w:contextualSpacing/>
        <w:jc w:val="both"/>
        <w:rPr>
          <w:i w:val="0"/>
          <w:sz w:val="22"/>
          <w:szCs w:val="22"/>
        </w:rPr>
      </w:pPr>
    </w:p>
    <w:p w14:paraId="72DED271" w14:textId="77777777" w:rsidR="00C33694" w:rsidRPr="00C33694" w:rsidRDefault="00C33694" w:rsidP="00C33694">
      <w:pPr>
        <w:ind w:right="142"/>
        <w:jc w:val="both"/>
        <w:rPr>
          <w:b/>
          <w:i w:val="0"/>
          <w:sz w:val="22"/>
          <w:szCs w:val="22"/>
        </w:rPr>
      </w:pPr>
      <w:r w:rsidRPr="00C33694">
        <w:rPr>
          <w:b/>
          <w:i w:val="0"/>
          <w:sz w:val="22"/>
          <w:szCs w:val="22"/>
        </w:rPr>
        <w:t>Rok za izvedbo pogodbenih del</w:t>
      </w:r>
    </w:p>
    <w:p w14:paraId="693C326F" w14:textId="77777777" w:rsidR="00C33694" w:rsidRPr="00C33694" w:rsidRDefault="00C33694" w:rsidP="00C33694">
      <w:pPr>
        <w:ind w:right="142"/>
        <w:jc w:val="both"/>
        <w:rPr>
          <w:b/>
          <w:i w:val="0"/>
          <w:sz w:val="22"/>
          <w:szCs w:val="22"/>
        </w:rPr>
      </w:pPr>
    </w:p>
    <w:p w14:paraId="4567B00E"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35D9D9DC" w14:textId="77777777" w:rsidR="00C33694" w:rsidRPr="00C33694" w:rsidRDefault="00C33694" w:rsidP="00C33694">
      <w:pPr>
        <w:spacing w:after="160" w:line="259" w:lineRule="auto"/>
        <w:ind w:right="142"/>
        <w:jc w:val="both"/>
        <w:rPr>
          <w:i w:val="0"/>
          <w:sz w:val="22"/>
          <w:szCs w:val="22"/>
          <w:lang w:eastAsia="en-US"/>
        </w:rPr>
      </w:pPr>
      <w:r w:rsidRPr="00C33694">
        <w:rPr>
          <w:i w:val="0"/>
          <w:sz w:val="22"/>
          <w:szCs w:val="22"/>
          <w:lang w:eastAsia="en-US"/>
        </w:rPr>
        <w:t xml:space="preserve">Izvajalec se obvezuje, da bo pričel z izvajanjem pogodbenih del najkasneje v roku 15 (petnajstih) dni po uvedbi izvajalca v delo </w:t>
      </w:r>
    </w:p>
    <w:p w14:paraId="01879F6C" w14:textId="77777777" w:rsidR="00C33694" w:rsidRPr="00C33694" w:rsidRDefault="00C33694" w:rsidP="00C33694">
      <w:pPr>
        <w:spacing w:line="259" w:lineRule="auto"/>
        <w:ind w:right="142"/>
        <w:jc w:val="both"/>
        <w:rPr>
          <w:i w:val="0"/>
          <w:sz w:val="22"/>
          <w:szCs w:val="22"/>
          <w:lang w:eastAsia="en-US"/>
        </w:rPr>
      </w:pPr>
      <w:r w:rsidRPr="00C33694">
        <w:rPr>
          <w:i w:val="0"/>
          <w:sz w:val="22"/>
          <w:szCs w:val="22"/>
          <w:lang w:eastAsia="en-US"/>
        </w:rPr>
        <w:t xml:space="preserve">Izvajalec se obvezuje dela izvajati v skladu s terminskim planom izvedbe pogodbenih del in jih dokončati najkasneje v roku </w:t>
      </w:r>
      <w:r w:rsidRPr="00C33694">
        <w:rPr>
          <w:b/>
          <w:i w:val="0"/>
          <w:sz w:val="22"/>
          <w:szCs w:val="22"/>
          <w:lang w:eastAsia="en-US"/>
        </w:rPr>
        <w:t>200 (dvesto)</w:t>
      </w:r>
      <w:r w:rsidRPr="00C33694">
        <w:rPr>
          <w:i w:val="0"/>
          <w:sz w:val="22"/>
          <w:szCs w:val="22"/>
          <w:lang w:eastAsia="en-US"/>
        </w:rPr>
        <w:t xml:space="preserve"> koledarskih dni od sklenitve te pogodbe, pri čemer mora:</w:t>
      </w:r>
    </w:p>
    <w:p w14:paraId="4AFBA52F" w14:textId="7DA18E10" w:rsidR="00C33694" w:rsidRPr="00C33694" w:rsidRDefault="00C33694" w:rsidP="00607030">
      <w:pPr>
        <w:numPr>
          <w:ilvl w:val="0"/>
          <w:numId w:val="25"/>
        </w:numPr>
        <w:contextualSpacing/>
        <w:jc w:val="both"/>
        <w:rPr>
          <w:i w:val="0"/>
          <w:sz w:val="22"/>
          <w:szCs w:val="22"/>
        </w:rPr>
      </w:pPr>
      <w:r w:rsidRPr="00C33694">
        <w:rPr>
          <w:i w:val="0"/>
          <w:sz w:val="22"/>
          <w:szCs w:val="22"/>
        </w:rPr>
        <w:t>gradbena in montažna dela izvajati skladno s podrobnim potrjenim terminskim planom gradnje in jih dokončati v roku 120 (sto</w:t>
      </w:r>
      <w:r w:rsidR="00C96211">
        <w:rPr>
          <w:i w:val="0"/>
          <w:sz w:val="22"/>
          <w:szCs w:val="22"/>
        </w:rPr>
        <w:t xml:space="preserve"> </w:t>
      </w:r>
      <w:r w:rsidRPr="00C33694">
        <w:rPr>
          <w:i w:val="0"/>
          <w:sz w:val="22"/>
          <w:szCs w:val="22"/>
        </w:rPr>
        <w:t>dvajset) koledarskih dni po sklenitvi pogodbe. Šteje se, da so gradbena dela po tej pogodbi končana, ko je objekt zgrajen in pripravljen za komisijski pregled izvedenih del, izdelana projektna dokumentacija PID, oddana vsa izvedbena dokumentacija, uspešno opravljen komisijski pregled za vsa pogodbena dela, podana vloga za uporabno dovoljenje ter odpravljene vse pomanjkljivosti, ugotovljene na komisijskem in tehničnem pregledu;</w:t>
      </w:r>
    </w:p>
    <w:p w14:paraId="32FCE9B2" w14:textId="77777777" w:rsidR="00C33694" w:rsidRPr="00C33694" w:rsidRDefault="00C33694" w:rsidP="00607030">
      <w:pPr>
        <w:numPr>
          <w:ilvl w:val="0"/>
          <w:numId w:val="25"/>
        </w:numPr>
        <w:contextualSpacing/>
        <w:jc w:val="both"/>
        <w:rPr>
          <w:i w:val="0"/>
          <w:sz w:val="22"/>
          <w:szCs w:val="22"/>
        </w:rPr>
      </w:pPr>
      <w:r w:rsidRPr="00C33694">
        <w:rPr>
          <w:i w:val="0"/>
          <w:sz w:val="22"/>
          <w:szCs w:val="22"/>
        </w:rPr>
        <w:t>opraviti kvalitativni pregled, končni prevzem objekta in končni obračun v roku 80 (osemdeset)  koledarskih dni po odpravi vseh pomanjkljivosti, ugotovljenih na komisijskem pregledu. O končnem prevzemu se sestavi zapisnik.</w:t>
      </w:r>
    </w:p>
    <w:p w14:paraId="2B9E2D01" w14:textId="77777777" w:rsidR="00C33694" w:rsidRPr="00C33694" w:rsidRDefault="00C33694" w:rsidP="00C33694">
      <w:pPr>
        <w:ind w:right="142"/>
        <w:jc w:val="both"/>
        <w:rPr>
          <w:i w:val="0"/>
          <w:sz w:val="22"/>
          <w:szCs w:val="22"/>
        </w:rPr>
      </w:pPr>
    </w:p>
    <w:p w14:paraId="6E3142F2" w14:textId="77777777" w:rsidR="00C33694" w:rsidRPr="00C33694" w:rsidRDefault="00C33694" w:rsidP="00C33694">
      <w:pPr>
        <w:ind w:right="142"/>
        <w:jc w:val="both"/>
        <w:rPr>
          <w:i w:val="0"/>
          <w:sz w:val="22"/>
          <w:szCs w:val="22"/>
        </w:rPr>
      </w:pPr>
      <w:r w:rsidRPr="00C33694">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14:paraId="72E237F8" w14:textId="77777777" w:rsidR="00C33694" w:rsidRPr="00C33694" w:rsidRDefault="00C33694" w:rsidP="00C33694">
      <w:pPr>
        <w:ind w:right="142"/>
        <w:jc w:val="both"/>
        <w:rPr>
          <w:i w:val="0"/>
          <w:sz w:val="16"/>
          <w:szCs w:val="16"/>
        </w:rPr>
      </w:pPr>
    </w:p>
    <w:p w14:paraId="6B8A213F" w14:textId="77777777" w:rsidR="00C33694" w:rsidRPr="00C33694" w:rsidRDefault="00C33694" w:rsidP="00C33694">
      <w:pPr>
        <w:ind w:right="142"/>
        <w:jc w:val="both"/>
        <w:rPr>
          <w:i w:val="0"/>
          <w:sz w:val="22"/>
          <w:szCs w:val="22"/>
        </w:rPr>
      </w:pPr>
      <w:r w:rsidRPr="00C3369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14:paraId="2D2A6D57" w14:textId="77777777" w:rsidR="00C33694" w:rsidRPr="00C33694" w:rsidRDefault="00C33694" w:rsidP="00C33694">
      <w:pPr>
        <w:ind w:right="142"/>
        <w:jc w:val="both"/>
        <w:rPr>
          <w:i w:val="0"/>
          <w:sz w:val="16"/>
          <w:szCs w:val="16"/>
        </w:rPr>
      </w:pPr>
    </w:p>
    <w:p w14:paraId="4FB17B65" w14:textId="77777777" w:rsidR="00C33694" w:rsidRPr="00C33694" w:rsidRDefault="00C33694" w:rsidP="00C33694">
      <w:pPr>
        <w:ind w:right="142"/>
        <w:jc w:val="both"/>
        <w:rPr>
          <w:i w:val="0"/>
          <w:sz w:val="22"/>
          <w:szCs w:val="22"/>
        </w:rPr>
      </w:pPr>
      <w:r w:rsidRPr="00C33694">
        <w:rPr>
          <w:i w:val="0"/>
          <w:sz w:val="22"/>
          <w:szCs w:val="22"/>
        </w:rPr>
        <w:lastRenderedPageBreak/>
        <w:t>Vzroke za podaljšanje roka, potrebni čas ter posledice ugotavljata naročnik in izvajalec sproti ter jih evidentirata v gradbenem dnevniku.</w:t>
      </w:r>
    </w:p>
    <w:p w14:paraId="66D7B4E5" w14:textId="77203500" w:rsidR="00C33694" w:rsidRDefault="00C33694" w:rsidP="00C33694">
      <w:pPr>
        <w:ind w:right="142"/>
        <w:jc w:val="both"/>
        <w:rPr>
          <w:i w:val="0"/>
          <w:sz w:val="16"/>
          <w:szCs w:val="16"/>
        </w:rPr>
      </w:pPr>
    </w:p>
    <w:p w14:paraId="299E31D8" w14:textId="77777777" w:rsidR="00C33694" w:rsidRPr="00C33694" w:rsidRDefault="00C33694" w:rsidP="00C33694">
      <w:pPr>
        <w:ind w:right="142"/>
        <w:jc w:val="both"/>
        <w:rPr>
          <w:i w:val="0"/>
          <w:sz w:val="16"/>
          <w:szCs w:val="16"/>
        </w:rPr>
      </w:pPr>
    </w:p>
    <w:p w14:paraId="7C43A1E9" w14:textId="77777777" w:rsidR="00C33694" w:rsidRPr="00C33694" w:rsidRDefault="00C33694" w:rsidP="00C33694">
      <w:pPr>
        <w:ind w:right="142"/>
        <w:jc w:val="both"/>
        <w:rPr>
          <w:b/>
          <w:i w:val="0"/>
          <w:sz w:val="22"/>
          <w:szCs w:val="22"/>
        </w:rPr>
      </w:pPr>
      <w:r w:rsidRPr="00C33694">
        <w:rPr>
          <w:b/>
          <w:i w:val="0"/>
          <w:sz w:val="22"/>
          <w:szCs w:val="22"/>
        </w:rPr>
        <w:t>Obveznosti naročnika</w:t>
      </w:r>
    </w:p>
    <w:p w14:paraId="49A756FD"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33C0FEC1" w14:textId="77777777" w:rsidR="00C33694" w:rsidRPr="00C33694" w:rsidRDefault="00C33694" w:rsidP="00C33694">
      <w:pPr>
        <w:ind w:right="142"/>
        <w:jc w:val="both"/>
        <w:rPr>
          <w:i w:val="0"/>
          <w:sz w:val="22"/>
          <w:szCs w:val="22"/>
        </w:rPr>
      </w:pPr>
    </w:p>
    <w:p w14:paraId="0DF9F999" w14:textId="77777777" w:rsidR="00C33694" w:rsidRPr="00C33694" w:rsidRDefault="00C33694" w:rsidP="00C33694">
      <w:pPr>
        <w:ind w:right="142"/>
        <w:jc w:val="both"/>
        <w:rPr>
          <w:i w:val="0"/>
          <w:sz w:val="22"/>
          <w:szCs w:val="22"/>
        </w:rPr>
      </w:pPr>
      <w:r w:rsidRPr="00C33694">
        <w:rPr>
          <w:i w:val="0"/>
          <w:sz w:val="22"/>
          <w:szCs w:val="22"/>
        </w:rPr>
        <w:t>Naročnik je dolžan pred pričetkom izvajanja del izvajalca uvesti v posel. Izvajalec je uveden v posel, ko mu naročnik izroči oziroma zagotovi:</w:t>
      </w:r>
    </w:p>
    <w:p w14:paraId="49E920FF" w14:textId="77777777" w:rsidR="00C33694" w:rsidRPr="00C33694" w:rsidRDefault="00C33694" w:rsidP="00607030">
      <w:pPr>
        <w:numPr>
          <w:ilvl w:val="0"/>
          <w:numId w:val="25"/>
        </w:numPr>
        <w:contextualSpacing/>
        <w:rPr>
          <w:i w:val="0"/>
          <w:sz w:val="22"/>
          <w:szCs w:val="22"/>
        </w:rPr>
      </w:pPr>
      <w:r w:rsidRPr="00C33694">
        <w:rPr>
          <w:i w:val="0"/>
          <w:sz w:val="22"/>
          <w:szCs w:val="22"/>
        </w:rPr>
        <w:t>pravnomočno gradbeno dovoljenje in 1 (en) izvod vse projektne dokumentacije za izvedbo gradnje (PZI) iz 3. člena te pogodbe,</w:t>
      </w:r>
    </w:p>
    <w:p w14:paraId="0FA3BC3E" w14:textId="77777777" w:rsidR="00C33694" w:rsidRPr="00C33694" w:rsidRDefault="00C33694" w:rsidP="00607030">
      <w:pPr>
        <w:numPr>
          <w:ilvl w:val="0"/>
          <w:numId w:val="25"/>
        </w:numPr>
        <w:contextualSpacing/>
        <w:rPr>
          <w:i w:val="0"/>
          <w:sz w:val="22"/>
          <w:szCs w:val="22"/>
        </w:rPr>
      </w:pPr>
      <w:r w:rsidRPr="00C33694">
        <w:rPr>
          <w:i w:val="0"/>
          <w:sz w:val="22"/>
          <w:szCs w:val="22"/>
        </w:rPr>
        <w:t>prosto gradbišče – zemljišča, na katerih se bodo izvajala pogodbena dela,</w:t>
      </w:r>
    </w:p>
    <w:p w14:paraId="177955B1" w14:textId="77777777" w:rsidR="00C33694" w:rsidRPr="00C33694" w:rsidRDefault="00C33694" w:rsidP="00607030">
      <w:pPr>
        <w:numPr>
          <w:ilvl w:val="0"/>
          <w:numId w:val="25"/>
        </w:numPr>
        <w:contextualSpacing/>
        <w:rPr>
          <w:i w:val="0"/>
          <w:sz w:val="22"/>
          <w:szCs w:val="22"/>
        </w:rPr>
      </w:pPr>
      <w:r w:rsidRPr="00C33694">
        <w:rPr>
          <w:i w:val="0"/>
          <w:sz w:val="22"/>
          <w:szCs w:val="22"/>
        </w:rPr>
        <w:t xml:space="preserve">izvajanje nadzora v skladu z določili te pogodbe, </w:t>
      </w:r>
    </w:p>
    <w:p w14:paraId="24D91F80" w14:textId="77777777" w:rsidR="00C33694" w:rsidRPr="00C33694" w:rsidRDefault="00C33694" w:rsidP="00607030">
      <w:pPr>
        <w:numPr>
          <w:ilvl w:val="0"/>
          <w:numId w:val="25"/>
        </w:numPr>
        <w:contextualSpacing/>
        <w:rPr>
          <w:i w:val="0"/>
          <w:sz w:val="22"/>
          <w:szCs w:val="22"/>
        </w:rPr>
      </w:pPr>
      <w:r w:rsidRPr="00C33694">
        <w:rPr>
          <w:i w:val="0"/>
          <w:sz w:val="22"/>
          <w:szCs w:val="22"/>
        </w:rPr>
        <w:t xml:space="preserve">varnostni načrt, </w:t>
      </w:r>
    </w:p>
    <w:p w14:paraId="389A2DD1" w14:textId="77777777" w:rsidR="00C33694" w:rsidRPr="00C33694" w:rsidRDefault="00C33694" w:rsidP="00607030">
      <w:pPr>
        <w:numPr>
          <w:ilvl w:val="0"/>
          <w:numId w:val="25"/>
        </w:numPr>
        <w:contextualSpacing/>
        <w:rPr>
          <w:i w:val="0"/>
          <w:sz w:val="22"/>
          <w:szCs w:val="22"/>
        </w:rPr>
      </w:pPr>
      <w:r w:rsidRPr="00C33694">
        <w:rPr>
          <w:i w:val="0"/>
          <w:sz w:val="22"/>
          <w:szCs w:val="22"/>
        </w:rPr>
        <w:t>prijavo začetka gradnje pri pristojnem upravnem organu za gradbene zadeve in</w:t>
      </w:r>
    </w:p>
    <w:p w14:paraId="0DDC8D3C" w14:textId="77777777" w:rsidR="00C33694" w:rsidRPr="00C33694" w:rsidRDefault="00C33694" w:rsidP="00607030">
      <w:pPr>
        <w:numPr>
          <w:ilvl w:val="0"/>
          <w:numId w:val="25"/>
        </w:numPr>
        <w:contextualSpacing/>
        <w:rPr>
          <w:i w:val="0"/>
          <w:sz w:val="22"/>
          <w:szCs w:val="22"/>
        </w:rPr>
      </w:pPr>
      <w:r w:rsidRPr="00C33694">
        <w:rPr>
          <w:i w:val="0"/>
          <w:sz w:val="22"/>
          <w:szCs w:val="22"/>
        </w:rPr>
        <w:t>pooblastilo, s katerim zadolži izvajalca za oddajo gradbenih in drugih odpadkov ter izpolnitev evidenčnih listov v imenu naročnika.</w:t>
      </w:r>
    </w:p>
    <w:p w14:paraId="6122F642" w14:textId="77777777" w:rsidR="00C33694" w:rsidRPr="00C33694" w:rsidRDefault="00C33694" w:rsidP="00C33694">
      <w:pPr>
        <w:jc w:val="both"/>
        <w:rPr>
          <w:rFonts w:eastAsiaTheme="minorHAnsi"/>
          <w:i w:val="0"/>
          <w:sz w:val="22"/>
          <w:szCs w:val="22"/>
          <w:lang w:eastAsia="en-US"/>
        </w:rPr>
      </w:pPr>
    </w:p>
    <w:p w14:paraId="154E3C6A" w14:textId="77777777" w:rsidR="00C33694" w:rsidRPr="00C33694" w:rsidRDefault="00C33694" w:rsidP="00C33694">
      <w:pPr>
        <w:jc w:val="both"/>
        <w:rPr>
          <w:i w:val="0"/>
          <w:sz w:val="22"/>
          <w:szCs w:val="22"/>
        </w:rPr>
      </w:pPr>
      <w:r w:rsidRPr="00C33694">
        <w:rPr>
          <w:i w:val="0"/>
          <w:sz w:val="22"/>
          <w:szCs w:val="22"/>
        </w:rPr>
        <w:t xml:space="preserve">Naročnik se obvezuje izvajalca uvesti v delo  v roku 3 (treh) dni po začetku veljavnosti te pogodbe. </w:t>
      </w:r>
    </w:p>
    <w:p w14:paraId="75705A57" w14:textId="77777777" w:rsidR="00C33694" w:rsidRPr="00C33694" w:rsidRDefault="00C33694" w:rsidP="00C33694">
      <w:pPr>
        <w:jc w:val="both"/>
        <w:rPr>
          <w:i w:val="0"/>
          <w:sz w:val="22"/>
          <w:szCs w:val="22"/>
        </w:rPr>
      </w:pPr>
    </w:p>
    <w:p w14:paraId="72469F68" w14:textId="77777777" w:rsidR="00C33694" w:rsidRPr="00C33694" w:rsidRDefault="00C33694" w:rsidP="00C33694">
      <w:pPr>
        <w:ind w:right="142"/>
        <w:jc w:val="both"/>
        <w:rPr>
          <w:i w:val="0"/>
          <w:sz w:val="22"/>
          <w:szCs w:val="22"/>
        </w:rPr>
      </w:pPr>
      <w:r w:rsidRPr="00C33694">
        <w:rPr>
          <w:i w:val="0"/>
          <w:sz w:val="22"/>
          <w:szCs w:val="22"/>
        </w:rPr>
        <w:t xml:space="preserve">O uvedbi izvajalca v posel se sestavi poseben zapisnik in to ugotovi v gradbenem dnevniku. </w:t>
      </w:r>
    </w:p>
    <w:p w14:paraId="1A5E56E3" w14:textId="77777777" w:rsidR="00C33694" w:rsidRPr="00C33694" w:rsidRDefault="00C33694" w:rsidP="00C33694">
      <w:pPr>
        <w:ind w:right="142"/>
        <w:jc w:val="both"/>
        <w:rPr>
          <w:i w:val="0"/>
          <w:sz w:val="22"/>
          <w:szCs w:val="22"/>
        </w:rPr>
      </w:pPr>
    </w:p>
    <w:p w14:paraId="303810EB"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71EDC1AA" w14:textId="77777777" w:rsidR="00C33694" w:rsidRPr="00C33694" w:rsidRDefault="00C33694" w:rsidP="00C33694">
      <w:pPr>
        <w:ind w:right="142"/>
        <w:jc w:val="both"/>
        <w:rPr>
          <w:i w:val="0"/>
          <w:sz w:val="22"/>
          <w:szCs w:val="22"/>
        </w:rPr>
      </w:pPr>
      <w:r w:rsidRPr="00C33694">
        <w:rPr>
          <w:i w:val="0"/>
          <w:sz w:val="22"/>
          <w:szCs w:val="22"/>
        </w:rPr>
        <w:t>V zvezi z izvajanjem pogodbenih del se naročnik obvezuje, da bo:</w:t>
      </w:r>
    </w:p>
    <w:p w14:paraId="492B7CBC" w14:textId="77777777" w:rsidR="00C33694" w:rsidRPr="00C33694" w:rsidRDefault="00C33694" w:rsidP="00607030">
      <w:pPr>
        <w:numPr>
          <w:ilvl w:val="0"/>
          <w:numId w:val="26"/>
        </w:numPr>
        <w:contextualSpacing/>
        <w:rPr>
          <w:i w:val="0"/>
          <w:sz w:val="22"/>
          <w:szCs w:val="22"/>
        </w:rPr>
      </w:pPr>
      <w:r w:rsidRPr="00C33694">
        <w:rPr>
          <w:i w:val="0"/>
          <w:sz w:val="22"/>
          <w:szCs w:val="22"/>
        </w:rPr>
        <w:t xml:space="preserve">izvajalcu dal na razpolago vso ostalo dokumentacijo in informacije, s katerimi razpolaga </w:t>
      </w:r>
      <w:r w:rsidRPr="00C33694">
        <w:rPr>
          <w:rFonts w:eastAsiaTheme="minorHAnsi"/>
          <w:i w:val="0"/>
          <w:sz w:val="22"/>
          <w:szCs w:val="22"/>
          <w:lang w:eastAsia="en-US"/>
        </w:rPr>
        <w:t>in so za prevzeti obseg del potrebne</w:t>
      </w:r>
      <w:r w:rsidRPr="00C33694">
        <w:rPr>
          <w:i w:val="0"/>
          <w:sz w:val="22"/>
          <w:szCs w:val="22"/>
        </w:rPr>
        <w:t>,</w:t>
      </w:r>
    </w:p>
    <w:p w14:paraId="245D1A61" w14:textId="77777777" w:rsidR="00C33694" w:rsidRPr="00C33694" w:rsidRDefault="00C33694" w:rsidP="00607030">
      <w:pPr>
        <w:numPr>
          <w:ilvl w:val="0"/>
          <w:numId w:val="26"/>
        </w:numPr>
        <w:contextualSpacing/>
        <w:rPr>
          <w:i w:val="0"/>
          <w:sz w:val="22"/>
          <w:szCs w:val="22"/>
        </w:rPr>
      </w:pPr>
      <w:r w:rsidRPr="00C33694">
        <w:rPr>
          <w:i w:val="0"/>
          <w:sz w:val="22"/>
          <w:szCs w:val="22"/>
        </w:rPr>
        <w:t>sodeloval z izvajalcem s ciljem, da prevzete obveznosti izvrši pravočasno in v skladu z določili te pogodbe,</w:t>
      </w:r>
    </w:p>
    <w:p w14:paraId="22C9CC2A" w14:textId="77777777" w:rsidR="00C33694" w:rsidRPr="00C33694" w:rsidRDefault="00C33694" w:rsidP="00607030">
      <w:pPr>
        <w:numPr>
          <w:ilvl w:val="0"/>
          <w:numId w:val="26"/>
        </w:numPr>
        <w:contextualSpacing/>
        <w:rPr>
          <w:i w:val="0"/>
          <w:sz w:val="22"/>
          <w:szCs w:val="22"/>
        </w:rPr>
      </w:pPr>
      <w:r w:rsidRPr="00C33694">
        <w:rPr>
          <w:i w:val="0"/>
          <w:sz w:val="22"/>
          <w:szCs w:val="22"/>
        </w:rPr>
        <w:t>tekoče spremljal izvajanje pogodbenih del, potrjeval predložene dokumente in plačeval naročena dela v dogovorjenih rokih.</w:t>
      </w:r>
    </w:p>
    <w:p w14:paraId="32AA2154" w14:textId="77777777" w:rsidR="00C33694" w:rsidRPr="00C33694" w:rsidRDefault="00C33694" w:rsidP="00C33694">
      <w:pPr>
        <w:ind w:right="142"/>
        <w:jc w:val="both"/>
        <w:rPr>
          <w:b/>
          <w:i w:val="0"/>
          <w:sz w:val="22"/>
          <w:szCs w:val="22"/>
        </w:rPr>
      </w:pPr>
    </w:p>
    <w:p w14:paraId="43CD6497" w14:textId="77777777" w:rsidR="00C33694" w:rsidRPr="00C33694" w:rsidRDefault="00C33694" w:rsidP="00C33694">
      <w:pPr>
        <w:ind w:right="142"/>
        <w:jc w:val="both"/>
        <w:rPr>
          <w:b/>
          <w:i w:val="0"/>
          <w:sz w:val="22"/>
          <w:szCs w:val="22"/>
        </w:rPr>
      </w:pPr>
    </w:p>
    <w:p w14:paraId="3998BCDD" w14:textId="77777777" w:rsidR="00C33694" w:rsidRPr="00C33694" w:rsidRDefault="00C33694" w:rsidP="00C33694">
      <w:pPr>
        <w:jc w:val="both"/>
        <w:rPr>
          <w:b/>
          <w:i w:val="0"/>
          <w:sz w:val="22"/>
          <w:szCs w:val="22"/>
        </w:rPr>
      </w:pPr>
      <w:r w:rsidRPr="00C33694">
        <w:rPr>
          <w:b/>
          <w:i w:val="0"/>
          <w:sz w:val="22"/>
          <w:szCs w:val="22"/>
        </w:rPr>
        <w:t>Obveznosti izvajalca</w:t>
      </w:r>
    </w:p>
    <w:p w14:paraId="3392331E" w14:textId="77777777" w:rsidR="00C33694" w:rsidRPr="00C33694" w:rsidRDefault="00C33694" w:rsidP="00C33694">
      <w:pPr>
        <w:ind w:right="142"/>
        <w:jc w:val="both"/>
        <w:rPr>
          <w:b/>
          <w:i w:val="0"/>
          <w:sz w:val="22"/>
          <w:szCs w:val="22"/>
        </w:rPr>
      </w:pPr>
    </w:p>
    <w:p w14:paraId="0ABFCEA8"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7B67C4D1" w14:textId="77777777" w:rsidR="00C33694" w:rsidRPr="00C33694" w:rsidRDefault="00C33694" w:rsidP="00C33694">
      <w:pPr>
        <w:ind w:right="142"/>
        <w:jc w:val="both"/>
        <w:rPr>
          <w:i w:val="0"/>
          <w:sz w:val="22"/>
          <w:szCs w:val="22"/>
        </w:rPr>
      </w:pPr>
      <w:r w:rsidRPr="00C33694">
        <w:rPr>
          <w:i w:val="0"/>
          <w:sz w:val="22"/>
          <w:szCs w:val="22"/>
        </w:rPr>
        <w:t>V zvezi z izvajanjem pogodbenih del se izvajalec obvezuje:</w:t>
      </w:r>
    </w:p>
    <w:p w14:paraId="56F67232"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zagotoviti ustrezen načrt organizacije gradbišča,</w:t>
      </w:r>
    </w:p>
    <w:p w14:paraId="4787D423"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naročniku ob uvedbi v delo predložiti terminski plan izvedbe pogodbenih del, organizacijsko shemo gradbišča, tehnološko-ekonomski elaborat, gradbeni dnevnik z izpolnjenimi uvodnimi stranmi,</w:t>
      </w:r>
    </w:p>
    <w:p w14:paraId="40E212BD"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 xml:space="preserve">zagotoviti zakoličenje objekta in prevzeti </w:t>
      </w:r>
      <w:proofErr w:type="spellStart"/>
      <w:r w:rsidRPr="00C33694">
        <w:rPr>
          <w:rFonts w:eastAsiaTheme="minorHAnsi"/>
          <w:i w:val="0"/>
          <w:sz w:val="22"/>
          <w:szCs w:val="22"/>
          <w:lang w:eastAsia="en-US"/>
        </w:rPr>
        <w:t>zakoličbo</w:t>
      </w:r>
      <w:proofErr w:type="spellEnd"/>
      <w:r w:rsidRPr="00C33694">
        <w:rPr>
          <w:rFonts w:eastAsiaTheme="minorHAnsi"/>
          <w:i w:val="0"/>
          <w:sz w:val="22"/>
          <w:szCs w:val="22"/>
          <w:lang w:eastAsia="en-US"/>
        </w:rPr>
        <w:t xml:space="preserve"> na terenu, </w:t>
      </w:r>
    </w:p>
    <w:p w14:paraId="3BF5B633"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pisno obvestiti naročnika o pričetku izvajanja del,</w:t>
      </w:r>
    </w:p>
    <w:p w14:paraId="5C5B9EB0"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41E3AFD0"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pred pričetkom del izvršiti posnetek dejanskega stanja,</w:t>
      </w:r>
    </w:p>
    <w:p w14:paraId="56DC8B4A"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pred pričetkom del predložiti potrjen plan tekoče kontrole,</w:t>
      </w:r>
    </w:p>
    <w:p w14:paraId="65D86FB8"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ob pričetku del predložiti naročniku seznam zemljišč, ki jih bo uporabljal za trajno ali začasno deponijo odvečnega materiala pri gradnji,</w:t>
      </w:r>
    </w:p>
    <w:p w14:paraId="3B42DDE1"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pričeti z deli v pogodbeno dogovorjenem roku in jih dokončati v roku, določenem s to pogodbo,</w:t>
      </w:r>
    </w:p>
    <w:p w14:paraId="0F46DA22"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ves čas gradnje na gradbišču ažurno voditi gradbeni dnevnik ter vanj vnašati pomembne podatke o izvajanju gradnje, in knjigo obračunskih izmer,</w:t>
      </w:r>
    </w:p>
    <w:p w14:paraId="2C2AF237" w14:textId="77777777" w:rsidR="00C33694" w:rsidRPr="00C33694" w:rsidRDefault="00C33694" w:rsidP="00607030">
      <w:pPr>
        <w:numPr>
          <w:ilvl w:val="0"/>
          <w:numId w:val="22"/>
        </w:numPr>
        <w:contextualSpacing/>
        <w:rPr>
          <w:rFonts w:eastAsiaTheme="minorHAnsi"/>
          <w:i w:val="0"/>
          <w:sz w:val="22"/>
          <w:szCs w:val="22"/>
          <w:lang w:eastAsia="en-US"/>
        </w:rPr>
      </w:pPr>
      <w:r w:rsidRPr="00C33694">
        <w:rPr>
          <w:rFonts w:eastAsiaTheme="minorHAnsi"/>
          <w:i w:val="0"/>
          <w:sz w:val="22"/>
          <w:szCs w:val="22"/>
          <w:lang w:eastAsia="en-US"/>
        </w:rPr>
        <w:t>izdelati in dostaviti naročniku Tehnološke elaborate za izvajanje del po tej pogodbi v roku 10 (desetih) delovnih dni po veljavnosti te pogodbe,</w:t>
      </w:r>
    </w:p>
    <w:p w14:paraId="069AF3BD"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za vsak predlog sprememb pri izvajanju del pridobiti predhodno potrditev nadzornika, naročnika in projektanta,</w:t>
      </w:r>
    </w:p>
    <w:p w14:paraId="01853F47"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zabeležiti spremembe, nastale med gradnjo, v dokumentacijo za izvedbo gradnje (projekt za izvedbo),</w:t>
      </w:r>
    </w:p>
    <w:p w14:paraId="6FD9414F"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lastRenderedPageBreak/>
        <w:t>med gradnjo izročati nadzorniku potrdila o skladnosti in ustreznosti gradbenih in drugih proizvodov, materialov ter naprav in s kakovostnimi zahtevami naročnika,</w:t>
      </w:r>
    </w:p>
    <w:p w14:paraId="7CAB6E94"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 xml:space="preserve">v skladu z gradbenim zakonom in pravili stroke zagotavljati kakovost izvedbe najmanj take ravni, kot je predpisana s tem zakonom, </w:t>
      </w:r>
    </w:p>
    <w:p w14:paraId="57BE2B4F"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 xml:space="preserve">izvajati gradnjo v skladu z dokumentacijo za izvedbo gradnje, to pogodbo, predpisi ter pravili stroke, </w:t>
      </w:r>
    </w:p>
    <w:p w14:paraId="3590662B"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7FAC4BBF"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sodelovati z naročnikom na vseh operativnih sestankih, pregledu obračuna del in vseh pregledih objekta do izteka garancijskega roka,</w:t>
      </w:r>
    </w:p>
    <w:p w14:paraId="0FE2CD35"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0AE7369C"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14:paraId="6326B5AB"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izvajati vsa dela s strokovno usposobljenimi delavci in odgovarjati ter garantirati za svoje delo, kakor tudi za delo svojih podizvajalcev,</w:t>
      </w:r>
    </w:p>
    <w:p w14:paraId="5F144766"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ob dokončanju del zagotoviti posnetek objekta in eventualnih sprememb poteka komunalnih naprav z vrisom v kataster,</w:t>
      </w:r>
    </w:p>
    <w:p w14:paraId="2803EB93"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zagotoviti projekt izvedenih del (PID) v 2 (dveh) tiskanih izvodih in elektronski obliki (</w:t>
      </w:r>
      <w:proofErr w:type="spellStart"/>
      <w:r w:rsidRPr="00C33694">
        <w:rPr>
          <w:rFonts w:eastAsiaTheme="minorHAnsi"/>
          <w:i w:val="0"/>
          <w:sz w:val="22"/>
          <w:szCs w:val="22"/>
          <w:lang w:eastAsia="en-US"/>
        </w:rPr>
        <w:t>pdf</w:t>
      </w:r>
      <w:proofErr w:type="spellEnd"/>
      <w:r w:rsidRPr="00C33694">
        <w:rPr>
          <w:rFonts w:eastAsiaTheme="minorHAnsi"/>
          <w:i w:val="0"/>
          <w:sz w:val="22"/>
          <w:szCs w:val="22"/>
          <w:lang w:eastAsia="en-US"/>
        </w:rPr>
        <w:t xml:space="preserve"> in </w:t>
      </w:r>
      <w:proofErr w:type="spellStart"/>
      <w:r w:rsidRPr="00C33694">
        <w:rPr>
          <w:rFonts w:eastAsiaTheme="minorHAnsi"/>
          <w:i w:val="0"/>
          <w:sz w:val="22"/>
          <w:szCs w:val="22"/>
          <w:lang w:eastAsia="en-US"/>
        </w:rPr>
        <w:t>dwg</w:t>
      </w:r>
      <w:proofErr w:type="spellEnd"/>
      <w:r w:rsidRPr="00C33694">
        <w:rPr>
          <w:rFonts w:eastAsiaTheme="minorHAnsi"/>
          <w:i w:val="0"/>
          <w:sz w:val="22"/>
          <w:szCs w:val="22"/>
          <w:lang w:eastAsia="en-US"/>
        </w:rPr>
        <w:t xml:space="preserve"> formatu), geodetski načrt novega stanja zemljišča po končani gradnji, Navodila za obratovanje in vzdrževanje (NOV), Dokazila o zanesljivosti objekta, za vsa dela ter jih izročiti naročniku najkasneje v roku 30 (tridesetih) dni po komisijskem pregledu;</w:t>
      </w:r>
    </w:p>
    <w:p w14:paraId="39711FE0"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da v primeru zamenjave vodje nadzora ne bo izvajal gradnje, dokler je ne prevzame nov vodja nadzora,</w:t>
      </w:r>
    </w:p>
    <w:p w14:paraId="43E09410"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pravočasno obvestiti nadzornika pred vsako pomembno fazo izvajanja gradnje,</w:t>
      </w:r>
    </w:p>
    <w:p w14:paraId="199D12CA"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9E69537"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 xml:space="preserve">zagotavljati varnost in zdravje delavcev, varnost ljudi in predmetov pri izvajanju gradnje ter preprečevati čezmerne obremenitve okolja, </w:t>
      </w:r>
    </w:p>
    <w:p w14:paraId="5DF743E8"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14:paraId="71F50ED1"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14:paraId="61466B93"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6599C5C9"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14:paraId="574592A0"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dela izvajati tako, da bodo ves čas gradnje omogočeni dostopi do bližnjih stanovanjskih in poslovnih objektov v območju gradnje,</w:t>
      </w:r>
    </w:p>
    <w:p w14:paraId="2316DF77"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upoštevati strokovne ocene in pripombe nadzornika glede kvalitete izvedenih del in že med izvajanjem del sproti odpraviti napake in pomanjkljivosti, na katere ga ta opozori,</w:t>
      </w:r>
    </w:p>
    <w:p w14:paraId="3F879BD1" w14:textId="77777777" w:rsidR="00C33694" w:rsidRPr="00C33694" w:rsidRDefault="00C33694" w:rsidP="00607030">
      <w:pPr>
        <w:numPr>
          <w:ilvl w:val="0"/>
          <w:numId w:val="22"/>
        </w:numPr>
        <w:contextualSpacing/>
        <w:rPr>
          <w:i w:val="0"/>
          <w:sz w:val="22"/>
          <w:szCs w:val="22"/>
        </w:rPr>
      </w:pPr>
      <w:r w:rsidRPr="00C33694">
        <w:rPr>
          <w:i w:val="0"/>
          <w:sz w:val="22"/>
          <w:szCs w:val="22"/>
        </w:rPr>
        <w:t>mesečno dostavljati naročniku fotografije o izvajanju operacije (JPG format primerne velikosti in ločljivosti; vidna morajo biti dela, na katera se nanaša izstavljena mesečna situacija),</w:t>
      </w:r>
    </w:p>
    <w:p w14:paraId="5071749F"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na gradbišču hraniti ali začasno skladiščiti odpadke, ki nastanejo med izvajanjem del, ločeno po vrstah gradbenih odpadkov iz klasifikacijskega seznama odpadkov,</w:t>
      </w:r>
    </w:p>
    <w:p w14:paraId="2B93CD7B"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 xml:space="preserve">o končani gradnji odstraniti gradbene ovire in omejitve dostopa, na območju gradnje pa odstraniti in očistiti odpadke ter gradbišče ustrezno urediti, </w:t>
      </w:r>
    </w:p>
    <w:p w14:paraId="603EB9BA"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 xml:space="preserve">ob opozorilu vodje nadzora mora nepravilnosti pri gradnji odpraviti v roku, ki ga določi vodja nadzora, </w:t>
      </w:r>
    </w:p>
    <w:p w14:paraId="616810CD"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 xml:space="preserve">podpisati izjavo o  dokončanju gradnje, </w:t>
      </w:r>
    </w:p>
    <w:p w14:paraId="70596874"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obvestiti naročnika, da je objekt pripravljen za kvalitativni in tehnični pregled in najkasneje ob končnem prevzemu del predati naročniku navodila za obratovanje in vzdrževanje,</w:t>
      </w:r>
    </w:p>
    <w:p w14:paraId="31091E21" w14:textId="77777777" w:rsidR="00C33694" w:rsidRPr="00C33694" w:rsidRDefault="00C33694" w:rsidP="00607030">
      <w:pPr>
        <w:numPr>
          <w:ilvl w:val="0"/>
          <w:numId w:val="22"/>
        </w:numPr>
        <w:contextualSpacing/>
        <w:jc w:val="both"/>
        <w:rPr>
          <w:rFonts w:eastAsiaTheme="minorHAnsi"/>
          <w:i w:val="0"/>
          <w:strike/>
          <w:sz w:val="22"/>
          <w:szCs w:val="22"/>
          <w:lang w:eastAsia="en-US"/>
        </w:rPr>
      </w:pPr>
      <w:r w:rsidRPr="00C33694">
        <w:rPr>
          <w:rFonts w:eastAsiaTheme="minorHAnsi"/>
          <w:i w:val="0"/>
          <w:sz w:val="22"/>
          <w:szCs w:val="22"/>
          <w:lang w:eastAsia="en-US"/>
        </w:rPr>
        <w:t>v določenem roku odpraviti nepravilnosti, ugotovljene ob kvalitativnem pregledu, komisijskem pregledu, ali po ponovnem ogledu ali pregledu izvedenih del,</w:t>
      </w:r>
    </w:p>
    <w:p w14:paraId="45D5B8B8"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lastRenderedPageBreak/>
        <w:t>sodelovati pri pripravi dokumentacije za tehnični pregled in v postopku pridobivanja uporabnega dovoljenja za vsa dela po tej pogodbi,</w:t>
      </w:r>
    </w:p>
    <w:p w14:paraId="331C57CA"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sodelovati pri tehničnem pregledu in primopredaji objekta v upravljanje in vzdrževanje,</w:t>
      </w:r>
    </w:p>
    <w:p w14:paraId="6160BE44" w14:textId="77777777" w:rsidR="00C33694" w:rsidRPr="00C33694" w:rsidRDefault="00C33694" w:rsidP="00607030">
      <w:pPr>
        <w:numPr>
          <w:ilvl w:val="0"/>
          <w:numId w:val="22"/>
        </w:numPr>
        <w:ind w:right="142"/>
        <w:contextualSpacing/>
        <w:jc w:val="both"/>
        <w:rPr>
          <w:i w:val="0"/>
          <w:sz w:val="22"/>
          <w:szCs w:val="22"/>
        </w:rPr>
      </w:pPr>
      <w:r w:rsidRPr="00C33694">
        <w:rPr>
          <w:rFonts w:eastAsiaTheme="minorHAnsi"/>
          <w:i w:val="0"/>
          <w:sz w:val="22"/>
          <w:szCs w:val="22"/>
          <w:lang w:eastAsia="en-US"/>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w:t>
      </w:r>
      <w:r w:rsidRPr="00C33694">
        <w:rPr>
          <w:rFonts w:eastAsiaTheme="minorHAnsi"/>
          <w:b/>
          <w:i w:val="0"/>
          <w:sz w:val="22"/>
          <w:szCs w:val="22"/>
          <w:lang w:eastAsia="en-US"/>
        </w:rPr>
        <w:t>Navodilom o prevzemu komunalne opreme MOL</w:t>
      </w:r>
      <w:r w:rsidRPr="00C33694">
        <w:rPr>
          <w:rFonts w:eastAsiaTheme="minorHAnsi"/>
          <w:i w:val="0"/>
          <w:sz w:val="22"/>
          <w:szCs w:val="22"/>
          <w:lang w:eastAsia="en-US"/>
        </w:rPr>
        <w:t>, navodila o obratovanju in vzdrževanju objekta, dokazilo o zanesljivosti objekta (DZO), dokumentacijo o izvedenih delih (PID) v obsegu in na način kot je to opredeljeno v 17. členu pogodbe,</w:t>
      </w:r>
    </w:p>
    <w:p w14:paraId="57702765" w14:textId="77777777" w:rsidR="00C33694" w:rsidRPr="00C33694" w:rsidRDefault="00C33694" w:rsidP="00607030">
      <w:pPr>
        <w:numPr>
          <w:ilvl w:val="0"/>
          <w:numId w:val="22"/>
        </w:numPr>
        <w:contextualSpacing/>
        <w:rPr>
          <w:i w:val="0"/>
          <w:sz w:val="22"/>
          <w:szCs w:val="22"/>
        </w:rPr>
      </w:pPr>
      <w:r w:rsidRPr="00C33694">
        <w:rPr>
          <w:i w:val="0"/>
          <w:sz w:val="22"/>
          <w:szCs w:val="22"/>
        </w:rPr>
        <w:t>da bo dela izvajal ves svetli del dneva vse dni v tednu, razen ob dela prostih dnevih določenimi s predpisi, pri čemer je svetli del dneva definiran z naslednjimi polnimi urami:</w:t>
      </w:r>
    </w:p>
    <w:p w14:paraId="04A42EBA" w14:textId="77777777" w:rsidR="00C33694" w:rsidRPr="00C33694" w:rsidRDefault="00C33694" w:rsidP="00C33694">
      <w:pPr>
        <w:ind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C33694" w:rsidRPr="00C33694" w14:paraId="5DFA54B8" w14:textId="77777777" w:rsidTr="00C33694">
        <w:trPr>
          <w:trHeight w:val="341"/>
        </w:trPr>
        <w:tc>
          <w:tcPr>
            <w:tcW w:w="4442" w:type="dxa"/>
          </w:tcPr>
          <w:p w14:paraId="29A151AA" w14:textId="77777777" w:rsidR="00C33694" w:rsidRPr="00C33694" w:rsidRDefault="00C33694" w:rsidP="00C33694">
            <w:pPr>
              <w:ind w:right="142"/>
              <w:rPr>
                <w:i w:val="0"/>
                <w:sz w:val="22"/>
                <w:szCs w:val="22"/>
              </w:rPr>
            </w:pPr>
            <w:r w:rsidRPr="00C33694">
              <w:rPr>
                <w:i w:val="0"/>
                <w:sz w:val="22"/>
                <w:szCs w:val="22"/>
              </w:rPr>
              <w:t>Obdobje leta</w:t>
            </w:r>
          </w:p>
        </w:tc>
        <w:tc>
          <w:tcPr>
            <w:tcW w:w="2805" w:type="dxa"/>
          </w:tcPr>
          <w:p w14:paraId="2CC6B429" w14:textId="77777777" w:rsidR="00C33694" w:rsidRPr="00C33694" w:rsidRDefault="00C33694" w:rsidP="00C33694">
            <w:pPr>
              <w:ind w:right="142"/>
              <w:rPr>
                <w:i w:val="0"/>
                <w:sz w:val="22"/>
                <w:szCs w:val="22"/>
              </w:rPr>
            </w:pPr>
            <w:r w:rsidRPr="00C33694">
              <w:rPr>
                <w:i w:val="0"/>
                <w:sz w:val="22"/>
                <w:szCs w:val="22"/>
              </w:rPr>
              <w:t>Polne ure dneva</w:t>
            </w:r>
          </w:p>
        </w:tc>
      </w:tr>
      <w:tr w:rsidR="00C33694" w:rsidRPr="00C33694" w14:paraId="1169735C" w14:textId="77777777" w:rsidTr="00C33694">
        <w:tc>
          <w:tcPr>
            <w:tcW w:w="4442" w:type="dxa"/>
          </w:tcPr>
          <w:p w14:paraId="67911027" w14:textId="77777777" w:rsidR="00C33694" w:rsidRPr="00C33694" w:rsidRDefault="00C33694" w:rsidP="00C33694">
            <w:pPr>
              <w:ind w:right="142"/>
              <w:rPr>
                <w:i w:val="0"/>
                <w:sz w:val="22"/>
                <w:szCs w:val="22"/>
              </w:rPr>
            </w:pPr>
            <w:r w:rsidRPr="00C33694">
              <w:rPr>
                <w:i w:val="0"/>
                <w:sz w:val="22"/>
                <w:szCs w:val="22"/>
              </w:rPr>
              <w:t>1. januar – 27. januar</w:t>
            </w:r>
          </w:p>
        </w:tc>
        <w:tc>
          <w:tcPr>
            <w:tcW w:w="2805" w:type="dxa"/>
          </w:tcPr>
          <w:p w14:paraId="432584EE" w14:textId="77777777" w:rsidR="00C33694" w:rsidRPr="00C33694" w:rsidRDefault="00C33694" w:rsidP="00C33694">
            <w:pPr>
              <w:ind w:right="142"/>
              <w:rPr>
                <w:i w:val="0"/>
                <w:sz w:val="22"/>
                <w:szCs w:val="22"/>
              </w:rPr>
            </w:pPr>
            <w:r w:rsidRPr="00C33694">
              <w:rPr>
                <w:i w:val="0"/>
                <w:sz w:val="22"/>
                <w:szCs w:val="22"/>
              </w:rPr>
              <w:t>8.00 – 17.00 h</w:t>
            </w:r>
          </w:p>
        </w:tc>
      </w:tr>
      <w:tr w:rsidR="00C33694" w:rsidRPr="00C33694" w14:paraId="7D030FB8" w14:textId="77777777" w:rsidTr="00C33694">
        <w:tc>
          <w:tcPr>
            <w:tcW w:w="4442" w:type="dxa"/>
          </w:tcPr>
          <w:p w14:paraId="157B3C2F" w14:textId="77777777" w:rsidR="00C33694" w:rsidRPr="00C33694" w:rsidRDefault="00C33694" w:rsidP="00C33694">
            <w:pPr>
              <w:ind w:right="142"/>
              <w:rPr>
                <w:i w:val="0"/>
                <w:sz w:val="22"/>
                <w:szCs w:val="22"/>
              </w:rPr>
            </w:pPr>
            <w:r w:rsidRPr="00C33694">
              <w:rPr>
                <w:i w:val="0"/>
                <w:sz w:val="22"/>
                <w:szCs w:val="22"/>
              </w:rPr>
              <w:t>28. januar – 19. februar</w:t>
            </w:r>
          </w:p>
        </w:tc>
        <w:tc>
          <w:tcPr>
            <w:tcW w:w="2805" w:type="dxa"/>
          </w:tcPr>
          <w:p w14:paraId="33C08D8C" w14:textId="77777777" w:rsidR="00C33694" w:rsidRPr="00C33694" w:rsidRDefault="00C33694" w:rsidP="00C33694">
            <w:pPr>
              <w:ind w:right="142"/>
              <w:rPr>
                <w:i w:val="0"/>
                <w:sz w:val="22"/>
                <w:szCs w:val="22"/>
              </w:rPr>
            </w:pPr>
            <w:r w:rsidRPr="00C33694">
              <w:rPr>
                <w:i w:val="0"/>
                <w:sz w:val="22"/>
                <w:szCs w:val="22"/>
              </w:rPr>
              <w:t>8.00 – 17.00 h</w:t>
            </w:r>
          </w:p>
        </w:tc>
      </w:tr>
      <w:tr w:rsidR="00C33694" w:rsidRPr="00C33694" w14:paraId="3188AD85" w14:textId="77777777" w:rsidTr="00C33694">
        <w:tc>
          <w:tcPr>
            <w:tcW w:w="4442" w:type="dxa"/>
          </w:tcPr>
          <w:p w14:paraId="797EFA34" w14:textId="77777777" w:rsidR="00C33694" w:rsidRPr="00C33694" w:rsidRDefault="00C33694" w:rsidP="00C33694">
            <w:pPr>
              <w:ind w:right="142"/>
              <w:rPr>
                <w:i w:val="0"/>
                <w:sz w:val="22"/>
                <w:szCs w:val="22"/>
              </w:rPr>
            </w:pPr>
            <w:r w:rsidRPr="00C33694">
              <w:rPr>
                <w:i w:val="0"/>
                <w:sz w:val="22"/>
                <w:szCs w:val="22"/>
              </w:rPr>
              <w:t>20. februar – 8. marec</w:t>
            </w:r>
          </w:p>
        </w:tc>
        <w:tc>
          <w:tcPr>
            <w:tcW w:w="2805" w:type="dxa"/>
          </w:tcPr>
          <w:p w14:paraId="1751A08B" w14:textId="77777777" w:rsidR="00C33694" w:rsidRPr="00C33694" w:rsidRDefault="00C33694" w:rsidP="00C33694">
            <w:pPr>
              <w:ind w:right="142"/>
              <w:rPr>
                <w:i w:val="0"/>
                <w:sz w:val="22"/>
                <w:szCs w:val="22"/>
              </w:rPr>
            </w:pPr>
            <w:r w:rsidRPr="00C33694">
              <w:rPr>
                <w:i w:val="0"/>
                <w:sz w:val="22"/>
                <w:szCs w:val="22"/>
              </w:rPr>
              <w:t>7.00 – 17.00 h</w:t>
            </w:r>
          </w:p>
        </w:tc>
      </w:tr>
      <w:tr w:rsidR="00C33694" w:rsidRPr="00C33694" w14:paraId="235D3A78" w14:textId="77777777" w:rsidTr="00C33694">
        <w:tc>
          <w:tcPr>
            <w:tcW w:w="4442" w:type="dxa"/>
          </w:tcPr>
          <w:p w14:paraId="6375838F" w14:textId="77777777" w:rsidR="00C33694" w:rsidRPr="00C33694" w:rsidRDefault="00C33694" w:rsidP="00C33694">
            <w:pPr>
              <w:ind w:right="142"/>
              <w:rPr>
                <w:i w:val="0"/>
                <w:sz w:val="22"/>
                <w:szCs w:val="22"/>
              </w:rPr>
            </w:pPr>
            <w:r w:rsidRPr="00C33694">
              <w:rPr>
                <w:i w:val="0"/>
                <w:sz w:val="22"/>
                <w:szCs w:val="22"/>
              </w:rPr>
              <w:t>9. marec – 22. marec</w:t>
            </w:r>
          </w:p>
        </w:tc>
        <w:tc>
          <w:tcPr>
            <w:tcW w:w="2805" w:type="dxa"/>
          </w:tcPr>
          <w:p w14:paraId="2E44E04A" w14:textId="77777777" w:rsidR="00C33694" w:rsidRPr="00C33694" w:rsidRDefault="00C33694" w:rsidP="00C33694">
            <w:pPr>
              <w:ind w:right="142"/>
              <w:rPr>
                <w:i w:val="0"/>
                <w:sz w:val="22"/>
                <w:szCs w:val="22"/>
              </w:rPr>
            </w:pPr>
            <w:r w:rsidRPr="00C33694">
              <w:rPr>
                <w:i w:val="0"/>
                <w:sz w:val="22"/>
                <w:szCs w:val="22"/>
              </w:rPr>
              <w:t>7.00 – 18.00 h</w:t>
            </w:r>
          </w:p>
        </w:tc>
      </w:tr>
      <w:tr w:rsidR="00C33694" w:rsidRPr="00C33694" w14:paraId="4F024AFE" w14:textId="77777777" w:rsidTr="00C33694">
        <w:tc>
          <w:tcPr>
            <w:tcW w:w="4442" w:type="dxa"/>
          </w:tcPr>
          <w:p w14:paraId="4A98E14A" w14:textId="77777777" w:rsidR="00C33694" w:rsidRPr="00C33694" w:rsidRDefault="00C33694" w:rsidP="00C33694">
            <w:pPr>
              <w:ind w:right="142"/>
              <w:rPr>
                <w:i w:val="0"/>
                <w:sz w:val="22"/>
                <w:szCs w:val="22"/>
              </w:rPr>
            </w:pPr>
            <w:r w:rsidRPr="00C33694">
              <w:rPr>
                <w:i w:val="0"/>
                <w:sz w:val="22"/>
                <w:szCs w:val="22"/>
              </w:rPr>
              <w:t>23. marec – 23. april</w:t>
            </w:r>
          </w:p>
        </w:tc>
        <w:tc>
          <w:tcPr>
            <w:tcW w:w="2805" w:type="dxa"/>
          </w:tcPr>
          <w:p w14:paraId="6607A999" w14:textId="77777777" w:rsidR="00C33694" w:rsidRPr="00C33694" w:rsidRDefault="00C33694" w:rsidP="00C33694">
            <w:pPr>
              <w:ind w:right="142"/>
              <w:rPr>
                <w:i w:val="0"/>
                <w:sz w:val="22"/>
                <w:szCs w:val="22"/>
              </w:rPr>
            </w:pPr>
            <w:r w:rsidRPr="00C33694">
              <w:rPr>
                <w:i w:val="0"/>
                <w:sz w:val="22"/>
                <w:szCs w:val="22"/>
              </w:rPr>
              <w:t>6.00 – 18.00 h</w:t>
            </w:r>
          </w:p>
        </w:tc>
      </w:tr>
      <w:tr w:rsidR="00C33694" w:rsidRPr="00C33694" w14:paraId="02904C71" w14:textId="77777777" w:rsidTr="00C33694">
        <w:tc>
          <w:tcPr>
            <w:tcW w:w="4442" w:type="dxa"/>
          </w:tcPr>
          <w:p w14:paraId="2603C825" w14:textId="77777777" w:rsidR="00C33694" w:rsidRPr="00C33694" w:rsidRDefault="00C33694" w:rsidP="00C33694">
            <w:pPr>
              <w:ind w:right="142"/>
              <w:rPr>
                <w:i w:val="0"/>
                <w:sz w:val="22"/>
                <w:szCs w:val="22"/>
              </w:rPr>
            </w:pPr>
            <w:r w:rsidRPr="00C33694">
              <w:rPr>
                <w:i w:val="0"/>
                <w:sz w:val="22"/>
                <w:szCs w:val="22"/>
              </w:rPr>
              <w:t>24. april – 21. avgust</w:t>
            </w:r>
          </w:p>
        </w:tc>
        <w:tc>
          <w:tcPr>
            <w:tcW w:w="2805" w:type="dxa"/>
          </w:tcPr>
          <w:p w14:paraId="7A21ED0F" w14:textId="77777777" w:rsidR="00C33694" w:rsidRPr="00C33694" w:rsidRDefault="00C33694" w:rsidP="00C33694">
            <w:pPr>
              <w:ind w:right="142"/>
              <w:rPr>
                <w:i w:val="0"/>
                <w:sz w:val="22"/>
                <w:szCs w:val="22"/>
              </w:rPr>
            </w:pPr>
            <w:r w:rsidRPr="00C33694">
              <w:rPr>
                <w:i w:val="0"/>
                <w:sz w:val="22"/>
                <w:szCs w:val="22"/>
              </w:rPr>
              <w:t>6.00 – 19.00 h</w:t>
            </w:r>
          </w:p>
        </w:tc>
      </w:tr>
      <w:tr w:rsidR="00C33694" w:rsidRPr="00C33694" w14:paraId="744F74E3" w14:textId="77777777" w:rsidTr="00C33694">
        <w:tc>
          <w:tcPr>
            <w:tcW w:w="4442" w:type="dxa"/>
          </w:tcPr>
          <w:p w14:paraId="74D1456B" w14:textId="77777777" w:rsidR="00C33694" w:rsidRPr="00C33694" w:rsidRDefault="00C33694" w:rsidP="00C33694">
            <w:pPr>
              <w:ind w:right="142"/>
              <w:rPr>
                <w:i w:val="0"/>
                <w:sz w:val="22"/>
                <w:szCs w:val="22"/>
              </w:rPr>
            </w:pPr>
            <w:r w:rsidRPr="00C33694">
              <w:rPr>
                <w:i w:val="0"/>
                <w:sz w:val="22"/>
                <w:szCs w:val="22"/>
              </w:rPr>
              <w:t xml:space="preserve">22. avgust – 21. september </w:t>
            </w:r>
          </w:p>
        </w:tc>
        <w:tc>
          <w:tcPr>
            <w:tcW w:w="2805" w:type="dxa"/>
          </w:tcPr>
          <w:p w14:paraId="1B6106D2" w14:textId="77777777" w:rsidR="00C33694" w:rsidRPr="00C33694" w:rsidRDefault="00C33694" w:rsidP="00C33694">
            <w:pPr>
              <w:ind w:right="142"/>
              <w:rPr>
                <w:i w:val="0"/>
                <w:sz w:val="22"/>
                <w:szCs w:val="22"/>
              </w:rPr>
            </w:pPr>
            <w:r w:rsidRPr="00C33694">
              <w:rPr>
                <w:i w:val="0"/>
                <w:sz w:val="22"/>
                <w:szCs w:val="22"/>
              </w:rPr>
              <w:t>6.00 – 19.00 h</w:t>
            </w:r>
          </w:p>
        </w:tc>
      </w:tr>
      <w:tr w:rsidR="00C33694" w:rsidRPr="00C33694" w14:paraId="705085D4" w14:textId="77777777" w:rsidTr="00C33694">
        <w:tc>
          <w:tcPr>
            <w:tcW w:w="4442" w:type="dxa"/>
          </w:tcPr>
          <w:p w14:paraId="27441710" w14:textId="77777777" w:rsidR="00C33694" w:rsidRPr="00C33694" w:rsidRDefault="00C33694" w:rsidP="00C33694">
            <w:pPr>
              <w:ind w:right="142"/>
              <w:rPr>
                <w:i w:val="0"/>
                <w:sz w:val="22"/>
                <w:szCs w:val="22"/>
              </w:rPr>
            </w:pPr>
            <w:r w:rsidRPr="00C33694">
              <w:rPr>
                <w:i w:val="0"/>
                <w:sz w:val="22"/>
                <w:szCs w:val="22"/>
              </w:rPr>
              <w:t>22. september – 30. september</w:t>
            </w:r>
          </w:p>
        </w:tc>
        <w:tc>
          <w:tcPr>
            <w:tcW w:w="2805" w:type="dxa"/>
          </w:tcPr>
          <w:p w14:paraId="7A35782E" w14:textId="77777777" w:rsidR="00C33694" w:rsidRPr="00C33694" w:rsidRDefault="00C33694" w:rsidP="00C33694">
            <w:pPr>
              <w:ind w:right="142"/>
              <w:rPr>
                <w:i w:val="0"/>
                <w:sz w:val="22"/>
                <w:szCs w:val="22"/>
              </w:rPr>
            </w:pPr>
            <w:r w:rsidRPr="00C33694">
              <w:rPr>
                <w:i w:val="0"/>
                <w:sz w:val="22"/>
                <w:szCs w:val="22"/>
              </w:rPr>
              <w:t>6.00 – 19.00 h</w:t>
            </w:r>
          </w:p>
        </w:tc>
      </w:tr>
      <w:tr w:rsidR="00C33694" w:rsidRPr="00C33694" w14:paraId="3B3D77F4" w14:textId="77777777" w:rsidTr="00C33694">
        <w:tc>
          <w:tcPr>
            <w:tcW w:w="4442" w:type="dxa"/>
          </w:tcPr>
          <w:p w14:paraId="5C2AFF70" w14:textId="77777777" w:rsidR="00C33694" w:rsidRPr="00C33694" w:rsidRDefault="00C33694" w:rsidP="00C33694">
            <w:pPr>
              <w:ind w:right="142"/>
              <w:rPr>
                <w:i w:val="0"/>
                <w:sz w:val="22"/>
                <w:szCs w:val="22"/>
              </w:rPr>
            </w:pPr>
            <w:r w:rsidRPr="00C33694">
              <w:rPr>
                <w:i w:val="0"/>
                <w:sz w:val="22"/>
                <w:szCs w:val="22"/>
              </w:rPr>
              <w:t>1. oktober – 24. oktober</w:t>
            </w:r>
          </w:p>
        </w:tc>
        <w:tc>
          <w:tcPr>
            <w:tcW w:w="2805" w:type="dxa"/>
          </w:tcPr>
          <w:p w14:paraId="78965B67" w14:textId="77777777" w:rsidR="00C33694" w:rsidRPr="00C33694" w:rsidRDefault="00C33694" w:rsidP="00C33694">
            <w:pPr>
              <w:ind w:right="142"/>
              <w:rPr>
                <w:i w:val="0"/>
                <w:sz w:val="22"/>
                <w:szCs w:val="22"/>
              </w:rPr>
            </w:pPr>
            <w:r w:rsidRPr="00C33694">
              <w:rPr>
                <w:i w:val="0"/>
                <w:sz w:val="22"/>
                <w:szCs w:val="22"/>
              </w:rPr>
              <w:t>7.00 – 17.00 h</w:t>
            </w:r>
          </w:p>
        </w:tc>
      </w:tr>
      <w:tr w:rsidR="00C33694" w:rsidRPr="00C33694" w14:paraId="115EDE72" w14:textId="77777777" w:rsidTr="00C33694">
        <w:tc>
          <w:tcPr>
            <w:tcW w:w="4442" w:type="dxa"/>
          </w:tcPr>
          <w:p w14:paraId="402F9718" w14:textId="77777777" w:rsidR="00C33694" w:rsidRPr="00C33694" w:rsidRDefault="00C33694" w:rsidP="00C33694">
            <w:pPr>
              <w:ind w:right="142"/>
              <w:rPr>
                <w:i w:val="0"/>
                <w:sz w:val="22"/>
                <w:szCs w:val="22"/>
              </w:rPr>
            </w:pPr>
            <w:r w:rsidRPr="00C33694">
              <w:rPr>
                <w:i w:val="0"/>
                <w:sz w:val="22"/>
                <w:szCs w:val="22"/>
              </w:rPr>
              <w:t>25. oktober – 13. november</w:t>
            </w:r>
          </w:p>
        </w:tc>
        <w:tc>
          <w:tcPr>
            <w:tcW w:w="2805" w:type="dxa"/>
          </w:tcPr>
          <w:p w14:paraId="7CC44A2F" w14:textId="77777777" w:rsidR="00C33694" w:rsidRPr="00C33694" w:rsidRDefault="00C33694" w:rsidP="00C33694">
            <w:pPr>
              <w:ind w:right="142"/>
              <w:rPr>
                <w:i w:val="0"/>
                <w:sz w:val="22"/>
                <w:szCs w:val="22"/>
              </w:rPr>
            </w:pPr>
            <w:r w:rsidRPr="00C33694">
              <w:rPr>
                <w:i w:val="0"/>
                <w:sz w:val="22"/>
                <w:szCs w:val="22"/>
              </w:rPr>
              <w:t>7.00 – 17.00 h</w:t>
            </w:r>
          </w:p>
        </w:tc>
      </w:tr>
      <w:tr w:rsidR="00C33694" w:rsidRPr="00C33694" w14:paraId="1D2CB7BB" w14:textId="77777777" w:rsidTr="00C33694">
        <w:tc>
          <w:tcPr>
            <w:tcW w:w="4442" w:type="dxa"/>
          </w:tcPr>
          <w:p w14:paraId="7F886825" w14:textId="77777777" w:rsidR="00C33694" w:rsidRPr="00C33694" w:rsidRDefault="00C33694" w:rsidP="00C33694">
            <w:pPr>
              <w:ind w:right="142"/>
              <w:rPr>
                <w:i w:val="0"/>
                <w:sz w:val="22"/>
                <w:szCs w:val="22"/>
              </w:rPr>
            </w:pPr>
            <w:r w:rsidRPr="00C33694">
              <w:rPr>
                <w:i w:val="0"/>
                <w:sz w:val="22"/>
                <w:szCs w:val="22"/>
              </w:rPr>
              <w:t>14. november – 31. december</w:t>
            </w:r>
          </w:p>
        </w:tc>
        <w:tc>
          <w:tcPr>
            <w:tcW w:w="2805" w:type="dxa"/>
          </w:tcPr>
          <w:p w14:paraId="2F103E24" w14:textId="77777777" w:rsidR="00C33694" w:rsidRPr="00C33694" w:rsidRDefault="00C33694" w:rsidP="00C33694">
            <w:pPr>
              <w:ind w:right="142"/>
              <w:rPr>
                <w:i w:val="0"/>
                <w:sz w:val="22"/>
                <w:szCs w:val="22"/>
              </w:rPr>
            </w:pPr>
            <w:r w:rsidRPr="00C33694">
              <w:rPr>
                <w:i w:val="0"/>
                <w:sz w:val="22"/>
                <w:szCs w:val="22"/>
              </w:rPr>
              <w:t>8.00 – 17.00 h</w:t>
            </w:r>
          </w:p>
        </w:tc>
      </w:tr>
    </w:tbl>
    <w:p w14:paraId="579153CE" w14:textId="77777777" w:rsidR="00C33694" w:rsidRPr="00C33694" w:rsidRDefault="00C33694" w:rsidP="00C33694">
      <w:pPr>
        <w:ind w:right="142"/>
        <w:jc w:val="both"/>
        <w:rPr>
          <w:i w:val="0"/>
          <w:sz w:val="22"/>
          <w:szCs w:val="22"/>
        </w:rPr>
      </w:pPr>
    </w:p>
    <w:p w14:paraId="7D48DBA0" w14:textId="77777777" w:rsidR="00C33694" w:rsidRPr="00C33694" w:rsidRDefault="00C33694" w:rsidP="00C33694">
      <w:pPr>
        <w:ind w:right="142"/>
        <w:jc w:val="both"/>
        <w:rPr>
          <w:i w:val="0"/>
          <w:color w:val="000000"/>
          <w:sz w:val="22"/>
          <w:szCs w:val="22"/>
        </w:rPr>
      </w:pPr>
      <w:r w:rsidRPr="00C33694">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6F1E8880" w14:textId="77777777" w:rsidR="00C33694" w:rsidRPr="00C33694" w:rsidRDefault="00C33694" w:rsidP="00C33694">
      <w:pPr>
        <w:ind w:right="142"/>
        <w:jc w:val="both"/>
        <w:rPr>
          <w:i w:val="0"/>
          <w:sz w:val="22"/>
          <w:szCs w:val="22"/>
        </w:rPr>
      </w:pPr>
    </w:p>
    <w:p w14:paraId="01678E9D" w14:textId="77777777" w:rsidR="00C33694" w:rsidRPr="00C33694" w:rsidRDefault="00C33694" w:rsidP="00C33694">
      <w:pPr>
        <w:ind w:right="142"/>
        <w:jc w:val="both"/>
        <w:rPr>
          <w:i w:val="0"/>
          <w:color w:val="000000"/>
          <w:sz w:val="22"/>
          <w:szCs w:val="22"/>
        </w:rPr>
      </w:pPr>
      <w:r w:rsidRPr="00C33694">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14:paraId="7CD6D71A" w14:textId="77777777" w:rsidR="00C33694" w:rsidRPr="00C33694" w:rsidRDefault="00C33694" w:rsidP="00C33694">
      <w:pPr>
        <w:ind w:right="142"/>
        <w:jc w:val="both"/>
        <w:rPr>
          <w:i w:val="0"/>
          <w:sz w:val="22"/>
          <w:szCs w:val="22"/>
        </w:rPr>
      </w:pPr>
    </w:p>
    <w:p w14:paraId="5906F7E2" w14:textId="77777777" w:rsidR="00C33694" w:rsidRPr="00C33694" w:rsidRDefault="00C33694" w:rsidP="00C33694">
      <w:pPr>
        <w:ind w:right="142"/>
        <w:jc w:val="both"/>
        <w:rPr>
          <w:b/>
          <w:i w:val="0"/>
          <w:sz w:val="22"/>
          <w:szCs w:val="22"/>
        </w:rPr>
      </w:pPr>
    </w:p>
    <w:p w14:paraId="7B606CA5" w14:textId="77777777" w:rsidR="00C33694" w:rsidRPr="00C33694" w:rsidRDefault="00C33694" w:rsidP="00C33694">
      <w:pPr>
        <w:ind w:right="142"/>
        <w:jc w:val="both"/>
        <w:rPr>
          <w:b/>
          <w:i w:val="0"/>
          <w:sz w:val="22"/>
          <w:szCs w:val="22"/>
        </w:rPr>
      </w:pPr>
      <w:r w:rsidRPr="00C33694">
        <w:rPr>
          <w:b/>
          <w:i w:val="0"/>
          <w:sz w:val="22"/>
          <w:szCs w:val="22"/>
        </w:rPr>
        <w:t>Zavarovanje odgovornosti za škodo</w:t>
      </w:r>
    </w:p>
    <w:p w14:paraId="3D34E416"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311EFA6F" w14:textId="77777777" w:rsidR="00C33694" w:rsidRPr="00C33694" w:rsidRDefault="00C33694" w:rsidP="00C33694">
      <w:pPr>
        <w:ind w:right="142"/>
        <w:jc w:val="both"/>
        <w:rPr>
          <w:i w:val="0"/>
          <w:sz w:val="22"/>
          <w:szCs w:val="22"/>
        </w:rPr>
      </w:pPr>
      <w:r w:rsidRPr="00C33694">
        <w:rPr>
          <w:i w:val="0"/>
          <w:sz w:val="22"/>
          <w:szCs w:val="22"/>
        </w:rPr>
        <w:t xml:space="preserve">Izvajalec odgovarja neposredno za škodo, ki nastane naročniku in tretjim osebam in izvira iz njegovega dela in njegovih pogodbenih obveznosti.  </w:t>
      </w:r>
    </w:p>
    <w:p w14:paraId="0C7A3105" w14:textId="77777777" w:rsidR="00C33694" w:rsidRPr="00C33694" w:rsidRDefault="00C33694" w:rsidP="00C33694">
      <w:pPr>
        <w:ind w:right="142"/>
        <w:jc w:val="both"/>
        <w:rPr>
          <w:i w:val="0"/>
          <w:sz w:val="22"/>
          <w:szCs w:val="22"/>
        </w:rPr>
      </w:pPr>
    </w:p>
    <w:p w14:paraId="46B7453D" w14:textId="77777777" w:rsidR="00C33694" w:rsidRPr="00C33694" w:rsidRDefault="00C33694" w:rsidP="00C33694">
      <w:pPr>
        <w:ind w:right="142"/>
        <w:jc w:val="both"/>
        <w:rPr>
          <w:i w:val="0"/>
          <w:sz w:val="22"/>
          <w:szCs w:val="22"/>
        </w:rPr>
      </w:pPr>
      <w:r w:rsidRPr="00C33694">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eurov in 00/100). Zavarovanje mora kriti škodo zaradi malomarnosti, napake ali opustitve dolžnosti izvajalca in pri njem zaposlenih.</w:t>
      </w:r>
    </w:p>
    <w:p w14:paraId="7FE80661" w14:textId="77777777" w:rsidR="00C33694" w:rsidRPr="00C33694" w:rsidRDefault="00C33694" w:rsidP="00C33694">
      <w:pPr>
        <w:ind w:right="142"/>
        <w:jc w:val="both"/>
        <w:rPr>
          <w:i w:val="0"/>
          <w:sz w:val="22"/>
          <w:szCs w:val="22"/>
        </w:rPr>
      </w:pPr>
    </w:p>
    <w:p w14:paraId="0349B38C" w14:textId="77777777" w:rsidR="00C33694" w:rsidRPr="00C33694" w:rsidRDefault="00C33694" w:rsidP="00C33694">
      <w:pPr>
        <w:ind w:right="142"/>
        <w:jc w:val="both"/>
        <w:rPr>
          <w:b/>
          <w:sz w:val="22"/>
          <w:szCs w:val="22"/>
        </w:rPr>
      </w:pPr>
      <w:r w:rsidRPr="00C33694">
        <w:rPr>
          <w:sz w:val="22"/>
          <w:szCs w:val="22"/>
        </w:rPr>
        <w:t xml:space="preserve">/Opomba: dodati v primeru, če </w:t>
      </w:r>
      <w:r w:rsidRPr="00C33694">
        <w:rPr>
          <w:b/>
          <w:sz w:val="22"/>
          <w:szCs w:val="22"/>
        </w:rPr>
        <w:t xml:space="preserve">izvajalec nastopa s </w:t>
      </w:r>
      <w:proofErr w:type="spellStart"/>
      <w:r w:rsidRPr="00C33694">
        <w:rPr>
          <w:b/>
          <w:sz w:val="22"/>
          <w:szCs w:val="22"/>
        </w:rPr>
        <w:t>podizvajalc-em</w:t>
      </w:r>
      <w:proofErr w:type="spellEnd"/>
      <w:r w:rsidRPr="00C33694">
        <w:rPr>
          <w:b/>
          <w:sz w:val="22"/>
          <w:szCs w:val="22"/>
        </w:rPr>
        <w:t>/-i/</w:t>
      </w:r>
    </w:p>
    <w:p w14:paraId="3D79C286" w14:textId="77777777" w:rsidR="00C33694" w:rsidRPr="00C33694" w:rsidRDefault="00C33694" w:rsidP="00C33694">
      <w:pPr>
        <w:ind w:right="142"/>
        <w:jc w:val="both"/>
        <w:rPr>
          <w:i w:val="0"/>
          <w:sz w:val="22"/>
          <w:szCs w:val="22"/>
        </w:rPr>
      </w:pPr>
      <w:r w:rsidRPr="00C33694">
        <w:rPr>
          <w:i w:val="0"/>
          <w:sz w:val="22"/>
          <w:szCs w:val="22"/>
        </w:rPr>
        <w:t>V primeru, da izvajalec izvaja pogodbo s podizvajalci, morajo vsa zavarovanja po tem členu zajemati tudi podizvajalce ali morajo podizvajalci imeti sklenjeno enako zavarovanje kot izvajalec.</w:t>
      </w:r>
    </w:p>
    <w:p w14:paraId="03285F29" w14:textId="77777777" w:rsidR="00C33694" w:rsidRPr="00C33694" w:rsidRDefault="00C33694" w:rsidP="00C33694">
      <w:pPr>
        <w:ind w:right="142"/>
        <w:jc w:val="both"/>
        <w:rPr>
          <w:i w:val="0"/>
          <w:sz w:val="22"/>
          <w:szCs w:val="22"/>
        </w:rPr>
      </w:pPr>
    </w:p>
    <w:p w14:paraId="3ED74F28" w14:textId="77777777" w:rsidR="00C33694" w:rsidRPr="00C33694" w:rsidRDefault="00C33694" w:rsidP="00C33694">
      <w:pPr>
        <w:ind w:right="142"/>
        <w:jc w:val="both"/>
        <w:rPr>
          <w:i w:val="0"/>
          <w:sz w:val="22"/>
          <w:szCs w:val="22"/>
        </w:rPr>
      </w:pPr>
      <w:r w:rsidRPr="00C33694">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C33694">
        <w:rPr>
          <w:i w:val="0"/>
          <w:sz w:val="22"/>
          <w:szCs w:val="22"/>
        </w:rPr>
        <w:t>ipd</w:t>
      </w:r>
      <w:proofErr w:type="spellEnd"/>
      <w:r w:rsidRPr="00C33694">
        <w:rPr>
          <w:i w:val="0"/>
          <w:sz w:val="22"/>
          <w:szCs w:val="22"/>
        </w:rPr>
        <w:t xml:space="preserve">). Fotokopija obeh zavarovalnih polic je priloga te pogodbe. </w:t>
      </w:r>
    </w:p>
    <w:p w14:paraId="65049244" w14:textId="77777777" w:rsidR="00C33694" w:rsidRPr="00C33694" w:rsidRDefault="00C33694" w:rsidP="00C33694">
      <w:pPr>
        <w:ind w:right="142"/>
        <w:jc w:val="both"/>
        <w:rPr>
          <w:i w:val="0"/>
          <w:sz w:val="22"/>
          <w:szCs w:val="22"/>
        </w:rPr>
      </w:pPr>
    </w:p>
    <w:p w14:paraId="7B6C1849" w14:textId="77777777" w:rsidR="00C33694" w:rsidRPr="00C33694" w:rsidRDefault="00C33694" w:rsidP="00C33694">
      <w:pPr>
        <w:ind w:right="142"/>
        <w:jc w:val="both"/>
        <w:rPr>
          <w:i w:val="0"/>
          <w:sz w:val="22"/>
          <w:szCs w:val="22"/>
        </w:rPr>
      </w:pPr>
      <w:r w:rsidRPr="00C33694">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14:paraId="7CECA3B3" w14:textId="77777777" w:rsidR="00C33694" w:rsidRPr="00C33694" w:rsidRDefault="00C33694" w:rsidP="00C33694">
      <w:pPr>
        <w:ind w:right="142"/>
        <w:jc w:val="both"/>
        <w:rPr>
          <w:i w:val="0"/>
          <w:sz w:val="22"/>
          <w:szCs w:val="22"/>
        </w:rPr>
      </w:pPr>
    </w:p>
    <w:p w14:paraId="1D50FB8C" w14:textId="77777777" w:rsidR="00C33694" w:rsidRPr="00C33694" w:rsidRDefault="00C33694" w:rsidP="00C33694">
      <w:pPr>
        <w:ind w:right="142"/>
        <w:jc w:val="both"/>
        <w:rPr>
          <w:i w:val="0"/>
          <w:sz w:val="22"/>
          <w:szCs w:val="22"/>
        </w:rPr>
      </w:pPr>
      <w:r w:rsidRPr="00C33694">
        <w:rPr>
          <w:i w:val="0"/>
          <w:sz w:val="22"/>
          <w:szCs w:val="22"/>
        </w:rPr>
        <w:t>Sprožilec zavarovalnega kritja za vsa zavarovanja po tem členu mora biti nastanek škodnega dogodka (ne velja »</w:t>
      </w:r>
      <w:proofErr w:type="spellStart"/>
      <w:r w:rsidRPr="00C33694">
        <w:rPr>
          <w:i w:val="0"/>
          <w:sz w:val="22"/>
          <w:szCs w:val="22"/>
        </w:rPr>
        <w:t>claims-made</w:t>
      </w:r>
      <w:proofErr w:type="spellEnd"/>
      <w:r w:rsidRPr="00C33694">
        <w:rPr>
          <w:i w:val="0"/>
          <w:sz w:val="22"/>
          <w:szCs w:val="22"/>
        </w:rPr>
        <w:t>« način).</w:t>
      </w:r>
    </w:p>
    <w:p w14:paraId="46CEE487" w14:textId="77777777" w:rsidR="00C33694" w:rsidRPr="00C33694" w:rsidRDefault="00C33694" w:rsidP="00C33694">
      <w:pPr>
        <w:ind w:right="142"/>
        <w:jc w:val="both"/>
        <w:rPr>
          <w:i w:val="0"/>
          <w:sz w:val="22"/>
          <w:szCs w:val="22"/>
        </w:rPr>
      </w:pPr>
    </w:p>
    <w:p w14:paraId="0A21F181" w14:textId="77777777" w:rsidR="00C33694" w:rsidRPr="00C33694" w:rsidRDefault="00C33694" w:rsidP="00C33694">
      <w:pPr>
        <w:ind w:right="142"/>
        <w:jc w:val="both"/>
        <w:rPr>
          <w:i w:val="0"/>
          <w:sz w:val="22"/>
          <w:szCs w:val="22"/>
        </w:rPr>
      </w:pPr>
      <w:r w:rsidRPr="00C33694">
        <w:rPr>
          <w:i w:val="0"/>
          <w:sz w:val="22"/>
          <w:szCs w:val="22"/>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14:paraId="533A88E6" w14:textId="77777777" w:rsidR="00C33694" w:rsidRPr="00C33694" w:rsidRDefault="00C33694" w:rsidP="00C33694">
      <w:pPr>
        <w:ind w:right="142"/>
        <w:jc w:val="both"/>
        <w:rPr>
          <w:i w:val="0"/>
          <w:sz w:val="22"/>
          <w:szCs w:val="22"/>
        </w:rPr>
      </w:pPr>
    </w:p>
    <w:p w14:paraId="07A2D1C0" w14:textId="77777777" w:rsidR="00C33694" w:rsidRPr="00C33694" w:rsidRDefault="00C33694" w:rsidP="00C33694">
      <w:pPr>
        <w:ind w:right="142"/>
        <w:jc w:val="both"/>
        <w:rPr>
          <w:i w:val="0"/>
          <w:sz w:val="22"/>
          <w:szCs w:val="22"/>
        </w:rPr>
      </w:pPr>
      <w:r w:rsidRPr="00C33694">
        <w:rPr>
          <w:i w:val="0"/>
          <w:sz w:val="22"/>
          <w:szCs w:val="22"/>
        </w:rPr>
        <w:t>Izvajalec se na zahtevo naročnika zavezuje od dobaviteljev za material in opremo pridobiti potrdilo (certifikat) o zavarovanju proizvajalčeve odgovornosti in jih predložiti naročniku.</w:t>
      </w:r>
    </w:p>
    <w:p w14:paraId="0C555F56" w14:textId="77777777" w:rsidR="00C33694" w:rsidRPr="00C33694" w:rsidRDefault="00C33694" w:rsidP="00C33694">
      <w:pPr>
        <w:ind w:right="142"/>
        <w:jc w:val="both"/>
        <w:rPr>
          <w:i w:val="0"/>
          <w:sz w:val="22"/>
          <w:szCs w:val="22"/>
        </w:rPr>
      </w:pPr>
    </w:p>
    <w:p w14:paraId="42371CA4" w14:textId="77777777" w:rsidR="00C33694" w:rsidRPr="00C33694" w:rsidRDefault="00C33694" w:rsidP="00C33694">
      <w:pPr>
        <w:ind w:right="142"/>
        <w:jc w:val="both"/>
        <w:rPr>
          <w:b/>
          <w:sz w:val="22"/>
          <w:szCs w:val="22"/>
        </w:rPr>
      </w:pPr>
      <w:r w:rsidRPr="00C33694">
        <w:rPr>
          <w:sz w:val="22"/>
          <w:szCs w:val="22"/>
        </w:rPr>
        <w:t xml:space="preserve">/Opomba: dodati v primeru </w:t>
      </w:r>
      <w:r w:rsidRPr="00C33694">
        <w:rPr>
          <w:b/>
          <w:sz w:val="22"/>
          <w:szCs w:val="22"/>
        </w:rPr>
        <w:t>skupne ponudbe/</w:t>
      </w:r>
    </w:p>
    <w:p w14:paraId="57529479" w14:textId="77777777" w:rsidR="00C33694" w:rsidRPr="00C33694" w:rsidRDefault="00C33694" w:rsidP="00C33694">
      <w:pPr>
        <w:ind w:right="142"/>
        <w:jc w:val="both"/>
        <w:rPr>
          <w:i w:val="0"/>
          <w:sz w:val="22"/>
          <w:szCs w:val="22"/>
        </w:rPr>
      </w:pPr>
      <w:r w:rsidRPr="00C33694">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1616B815" w14:textId="77777777" w:rsidR="00C33694" w:rsidRPr="00C33694" w:rsidRDefault="00C33694" w:rsidP="00C33694">
      <w:pPr>
        <w:ind w:right="142"/>
        <w:jc w:val="both"/>
        <w:rPr>
          <w:i w:val="0"/>
          <w:sz w:val="22"/>
          <w:szCs w:val="22"/>
        </w:rPr>
      </w:pPr>
    </w:p>
    <w:p w14:paraId="00A0B41B" w14:textId="77777777" w:rsidR="00C33694" w:rsidRPr="00C33694" w:rsidRDefault="00C33694" w:rsidP="00C33694">
      <w:pPr>
        <w:ind w:right="142"/>
        <w:jc w:val="both"/>
        <w:rPr>
          <w:i w:val="0"/>
          <w:sz w:val="22"/>
          <w:szCs w:val="22"/>
        </w:rPr>
      </w:pPr>
      <w:r w:rsidRPr="00C33694">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14:paraId="302A254F" w14:textId="77777777" w:rsidR="00C33694" w:rsidRPr="00C33694" w:rsidRDefault="00C33694" w:rsidP="00C33694">
      <w:pPr>
        <w:ind w:right="142"/>
        <w:jc w:val="both"/>
        <w:rPr>
          <w:b/>
          <w:i w:val="0"/>
          <w:sz w:val="22"/>
          <w:szCs w:val="22"/>
        </w:rPr>
      </w:pPr>
    </w:p>
    <w:p w14:paraId="5BE615B3" w14:textId="77777777" w:rsidR="00C33694" w:rsidRPr="00C33694" w:rsidRDefault="00C33694" w:rsidP="00C33694">
      <w:pPr>
        <w:ind w:right="142"/>
        <w:jc w:val="both"/>
        <w:rPr>
          <w:b/>
          <w:i w:val="0"/>
          <w:sz w:val="22"/>
          <w:szCs w:val="22"/>
        </w:rPr>
      </w:pPr>
    </w:p>
    <w:p w14:paraId="24DB5CBE" w14:textId="77777777" w:rsidR="00C33694" w:rsidRPr="00C33694" w:rsidRDefault="00C33694" w:rsidP="00C33694">
      <w:pPr>
        <w:ind w:right="142"/>
        <w:jc w:val="both"/>
        <w:rPr>
          <w:b/>
          <w:i w:val="0"/>
          <w:sz w:val="22"/>
          <w:szCs w:val="22"/>
        </w:rPr>
      </w:pPr>
      <w:r w:rsidRPr="00C33694">
        <w:rPr>
          <w:b/>
          <w:i w:val="0"/>
          <w:sz w:val="22"/>
          <w:szCs w:val="22"/>
        </w:rPr>
        <w:t xml:space="preserve">Finančno zavarovanje za dobro izvedbo pogodbenih obveznosti </w:t>
      </w:r>
    </w:p>
    <w:p w14:paraId="0E81A59D" w14:textId="77777777" w:rsidR="00C33694" w:rsidRPr="00C33694" w:rsidRDefault="00C33694" w:rsidP="00C33694">
      <w:pPr>
        <w:ind w:right="142"/>
        <w:jc w:val="both"/>
        <w:rPr>
          <w:i w:val="0"/>
          <w:sz w:val="22"/>
          <w:szCs w:val="22"/>
        </w:rPr>
      </w:pPr>
    </w:p>
    <w:p w14:paraId="1EBB418B"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10CE2C3E"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(desetih odstotkov) od </w:t>
      </w:r>
      <w:r w:rsidRPr="00C33694">
        <w:rPr>
          <w:i w:val="0"/>
          <w:sz w:val="22"/>
          <w:szCs w:val="22"/>
        </w:rPr>
        <w:t xml:space="preserve">cene pogodbenih del z DDV </w:t>
      </w:r>
      <w:r w:rsidRPr="00C33694">
        <w:rPr>
          <w:i w:val="0"/>
          <w:color w:val="000000"/>
          <w:sz w:val="22"/>
          <w:szCs w:val="22"/>
        </w:rPr>
        <w:t>to je ……….…</w:t>
      </w:r>
      <w:r w:rsidRPr="00C33694">
        <w:rPr>
          <w:i w:val="0"/>
          <w:sz w:val="22"/>
          <w:szCs w:val="22"/>
        </w:rPr>
        <w:t xml:space="preserve"> </w:t>
      </w:r>
      <w:r w:rsidRPr="00C33694">
        <w:rPr>
          <w:i w:val="0"/>
          <w:color w:val="000000"/>
          <w:sz w:val="22"/>
          <w:szCs w:val="22"/>
        </w:rPr>
        <w:t xml:space="preserve">EUR (z besedo: ....................eurov in .../100), ki ga bo naročnik unovčil v primeru, če izvajalec svoje pogodbene obveznosti ne bo  izpolnil v dogovorjeni kakovosti, količini in rokih. Finančno zavarovanje mora veljati </w:t>
      </w:r>
      <w:r w:rsidRPr="00C33694">
        <w:rPr>
          <w:i w:val="0"/>
          <w:sz w:val="22"/>
          <w:szCs w:val="22"/>
        </w:rPr>
        <w:t xml:space="preserve">še najmanj 90 (devetdeset) dni po preteku roka za dokončanje pogodbenih del. </w:t>
      </w:r>
    </w:p>
    <w:p w14:paraId="50840995" w14:textId="77777777" w:rsidR="00C33694" w:rsidRPr="00C33694" w:rsidRDefault="00C33694" w:rsidP="00C33694">
      <w:pPr>
        <w:ind w:right="142"/>
        <w:jc w:val="both"/>
        <w:rPr>
          <w:i w:val="0"/>
          <w:color w:val="000000"/>
          <w:sz w:val="22"/>
          <w:szCs w:val="22"/>
        </w:rPr>
      </w:pPr>
    </w:p>
    <w:p w14:paraId="747088C5" w14:textId="77777777" w:rsidR="00C33694" w:rsidRPr="00C33694" w:rsidRDefault="00C33694" w:rsidP="00C33694">
      <w:pPr>
        <w:jc w:val="both"/>
        <w:rPr>
          <w:i w:val="0"/>
          <w:sz w:val="22"/>
          <w:szCs w:val="22"/>
        </w:rPr>
      </w:pPr>
      <w:r w:rsidRPr="00C33694">
        <w:rPr>
          <w:i w:val="0"/>
          <w:sz w:val="22"/>
          <w:szCs w:val="22"/>
        </w:rPr>
        <w:t>Bančna garancija mora biti izdana v slovenskem jeziku pri banki, ki ima po Zakonu o bančništvu dovoljenje Banke Slovenije za opravljanje bančnih, vzajemno priznanih in dodatnih finančnih storitev</w:t>
      </w:r>
      <w:r w:rsidRPr="00C33694">
        <w:rPr>
          <w:sz w:val="22"/>
          <w:szCs w:val="22"/>
        </w:rPr>
        <w:t>.</w:t>
      </w:r>
    </w:p>
    <w:p w14:paraId="1C3BE022" w14:textId="77777777" w:rsidR="00C33694" w:rsidRPr="00C33694" w:rsidRDefault="00C33694" w:rsidP="00C33694">
      <w:pPr>
        <w:ind w:right="142"/>
        <w:jc w:val="both"/>
        <w:rPr>
          <w:i w:val="0"/>
          <w:color w:val="000000"/>
          <w:sz w:val="22"/>
          <w:szCs w:val="22"/>
        </w:rPr>
      </w:pPr>
    </w:p>
    <w:p w14:paraId="401247DA" w14:textId="77777777" w:rsidR="00C33694" w:rsidRPr="00C33694" w:rsidRDefault="00C33694" w:rsidP="00C33694">
      <w:pPr>
        <w:ind w:right="142"/>
        <w:jc w:val="both"/>
        <w:rPr>
          <w:i w:val="0"/>
          <w:color w:val="000000"/>
          <w:sz w:val="22"/>
          <w:szCs w:val="22"/>
          <w:lang w:eastAsia="en-US"/>
        </w:rPr>
      </w:pPr>
      <w:r w:rsidRPr="00C33694">
        <w:rPr>
          <w:i w:val="0"/>
          <w:color w:val="000000"/>
          <w:sz w:val="22"/>
          <w:szCs w:val="22"/>
        </w:rPr>
        <w:t xml:space="preserve">Če se med trajanjem izvedbe pogodbe spremeni rok za izvedbo pogodbenih del, kakovost in/ali  količina, mora izvajalec </w:t>
      </w:r>
      <w:r w:rsidRPr="00C33694">
        <w:rPr>
          <w:rFonts w:eastAsia="Calibri"/>
          <w:i w:val="0"/>
          <w:sz w:val="22"/>
          <w:szCs w:val="22"/>
        </w:rPr>
        <w:t xml:space="preserve"> </w:t>
      </w:r>
      <w:r w:rsidRPr="00C33694">
        <w:rPr>
          <w:i w:val="0"/>
          <w:color w:val="000000"/>
          <w:sz w:val="22"/>
          <w:szCs w:val="22"/>
        </w:rPr>
        <w:t>predložiti v roku 10 (desetih) dni od sklenitve aneksa k tej pogodbi, kot pogoj za njegovo veljavnost, novo finančno zavarovanje z novim rokom trajanja le-te</w:t>
      </w:r>
      <w:r w:rsidRPr="00C33694">
        <w:rPr>
          <w:i w:val="0"/>
          <w:sz w:val="22"/>
          <w:szCs w:val="22"/>
        </w:rPr>
        <w:t>ga</w:t>
      </w:r>
      <w:r w:rsidRPr="00C33694">
        <w:rPr>
          <w:i w:val="0"/>
          <w:color w:val="000000"/>
          <w:sz w:val="22"/>
          <w:szCs w:val="22"/>
        </w:rPr>
        <w:t xml:space="preserve">, v skladu s spremembo pogodbenega roka za izvedbo del, oziroma novo finančno zavarovanje s spremenjeno višino garantiranega zneska, v skladu s spremembo pogodbene vrednosti. </w:t>
      </w:r>
      <w:r w:rsidRPr="00C33694">
        <w:rPr>
          <w:i w:val="0"/>
          <w:color w:val="000000"/>
          <w:sz w:val="22"/>
          <w:szCs w:val="22"/>
          <w:lang w:eastAsia="en-US"/>
        </w:rPr>
        <w:t xml:space="preserve">Če izvajalec v navedenem roku od sklenitve aneksa k tej pogodbi ne bo predložil ustreznega finančnega zavarovanja skladno z določili te pogodbe, lahko naročnik unovči predloženo finančno zavarovanje ali unovči predloženo finančno zavarovanje in odstopi od pogodbe. </w:t>
      </w:r>
    </w:p>
    <w:p w14:paraId="185B4553" w14:textId="77777777" w:rsidR="00C33694" w:rsidRPr="00C33694" w:rsidRDefault="00C33694" w:rsidP="00C33694">
      <w:pPr>
        <w:ind w:right="142"/>
        <w:jc w:val="both"/>
        <w:rPr>
          <w:i w:val="0"/>
          <w:color w:val="000000"/>
          <w:sz w:val="22"/>
          <w:szCs w:val="22"/>
        </w:rPr>
      </w:pPr>
    </w:p>
    <w:p w14:paraId="29FEE294" w14:textId="77777777" w:rsidR="00C33694" w:rsidRPr="00C33694" w:rsidRDefault="00C33694" w:rsidP="00C33694">
      <w:pPr>
        <w:ind w:right="142"/>
        <w:jc w:val="both"/>
        <w:rPr>
          <w:i w:val="0"/>
          <w:color w:val="000000"/>
          <w:sz w:val="22"/>
          <w:szCs w:val="22"/>
        </w:rPr>
      </w:pPr>
    </w:p>
    <w:p w14:paraId="324706C8" w14:textId="77777777" w:rsidR="00C33694" w:rsidRPr="00C33694" w:rsidRDefault="00C33694" w:rsidP="00C33694">
      <w:pPr>
        <w:ind w:right="142"/>
        <w:jc w:val="both"/>
        <w:rPr>
          <w:b/>
          <w:i w:val="0"/>
          <w:sz w:val="22"/>
          <w:szCs w:val="22"/>
        </w:rPr>
      </w:pPr>
      <w:r w:rsidRPr="00C33694">
        <w:rPr>
          <w:b/>
          <w:i w:val="0"/>
          <w:sz w:val="22"/>
          <w:szCs w:val="22"/>
        </w:rPr>
        <w:t>Pogodbena kazen</w:t>
      </w:r>
    </w:p>
    <w:p w14:paraId="69DC02C7" w14:textId="77777777" w:rsidR="00C33694" w:rsidRPr="00C33694" w:rsidRDefault="00C33694" w:rsidP="00C33694">
      <w:pPr>
        <w:ind w:right="142"/>
        <w:jc w:val="both"/>
        <w:rPr>
          <w:b/>
          <w:i w:val="0"/>
          <w:sz w:val="16"/>
          <w:szCs w:val="16"/>
        </w:rPr>
      </w:pPr>
    </w:p>
    <w:p w14:paraId="386385DD"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5D13514A" w14:textId="77777777" w:rsidR="00C33694" w:rsidRPr="00C33694" w:rsidRDefault="00C33694" w:rsidP="00C33694">
      <w:pPr>
        <w:ind w:right="142"/>
        <w:jc w:val="both"/>
        <w:rPr>
          <w:i w:val="0"/>
          <w:sz w:val="22"/>
          <w:szCs w:val="22"/>
        </w:rPr>
      </w:pPr>
      <w:r w:rsidRPr="00C33694">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sidRPr="00C33694">
        <w:rPr>
          <w:i w:val="0"/>
          <w:sz w:val="22"/>
          <w:szCs w:val="22"/>
          <w:vertAlign w:val="superscript"/>
        </w:rPr>
        <w:t>0</w:t>
      </w:r>
      <w:r w:rsidRPr="00C33694">
        <w:rPr>
          <w:i w:val="0"/>
          <w:sz w:val="22"/>
          <w:szCs w:val="22"/>
        </w:rPr>
        <w:t>/</w:t>
      </w:r>
      <w:r w:rsidRPr="00C33694">
        <w:rPr>
          <w:i w:val="0"/>
          <w:sz w:val="22"/>
          <w:szCs w:val="22"/>
          <w:vertAlign w:val="subscript"/>
        </w:rPr>
        <w:t xml:space="preserve">00  </w:t>
      </w:r>
      <w:r w:rsidRPr="00C33694">
        <w:rPr>
          <w:i w:val="0"/>
          <w:sz w:val="22"/>
          <w:szCs w:val="22"/>
        </w:rPr>
        <w:t xml:space="preserve">(dveh promilov) od cene pogodbenih del z DDV, to je ……..... EUR. Pogodbena kazen skupno ne sme preseči 10 % (deset odstotkov) cene pogodbenih del z DDV. </w:t>
      </w:r>
    </w:p>
    <w:p w14:paraId="49227433" w14:textId="77777777" w:rsidR="00C33694" w:rsidRPr="00C33694" w:rsidRDefault="00C33694" w:rsidP="00C33694">
      <w:pPr>
        <w:ind w:right="142"/>
        <w:jc w:val="both"/>
        <w:rPr>
          <w:i w:val="0"/>
          <w:sz w:val="22"/>
          <w:szCs w:val="22"/>
        </w:rPr>
      </w:pPr>
    </w:p>
    <w:p w14:paraId="49D0AD15" w14:textId="77777777" w:rsidR="00C33694" w:rsidRPr="00C33694" w:rsidRDefault="00C33694" w:rsidP="00C33694">
      <w:pPr>
        <w:jc w:val="both"/>
        <w:rPr>
          <w:i w:val="0"/>
          <w:sz w:val="22"/>
          <w:szCs w:val="22"/>
        </w:rPr>
      </w:pPr>
      <w:r w:rsidRPr="00C33694">
        <w:rPr>
          <w:i w:val="0"/>
          <w:sz w:val="22"/>
          <w:szCs w:val="22"/>
        </w:rPr>
        <w:lastRenderedPageBreak/>
        <w:t xml:space="preserve">Za znesek pogodbene kazni bo naročnik izvajalcu izstavil račun, ki ga mora izvajalec poravnati v roku 30 (tridesetih) dni od dneva izstavitve računa. </w:t>
      </w:r>
    </w:p>
    <w:p w14:paraId="658CCF53" w14:textId="77777777" w:rsidR="00C33694" w:rsidRPr="00C33694" w:rsidRDefault="00C33694" w:rsidP="00C33694">
      <w:pPr>
        <w:ind w:right="142"/>
        <w:jc w:val="both"/>
        <w:rPr>
          <w:i w:val="0"/>
          <w:sz w:val="22"/>
          <w:szCs w:val="22"/>
        </w:rPr>
      </w:pPr>
    </w:p>
    <w:p w14:paraId="65FA950B" w14:textId="77777777" w:rsidR="00C33694" w:rsidRPr="00C33694" w:rsidRDefault="00C33694" w:rsidP="00C33694">
      <w:pPr>
        <w:ind w:right="142"/>
        <w:jc w:val="both"/>
        <w:rPr>
          <w:i w:val="0"/>
          <w:sz w:val="22"/>
          <w:szCs w:val="22"/>
        </w:rPr>
      </w:pPr>
      <w:r w:rsidRPr="00C33694">
        <w:rPr>
          <w:i w:val="0"/>
          <w:sz w:val="22"/>
          <w:szCs w:val="22"/>
        </w:rPr>
        <w:t>Če naročniku zaradi zamude nastane škoda, ki je večja od pogodbene kazni, ima naročnik pravico zahtevati od izvajalca razliko do popolne odškodnine</w:t>
      </w:r>
      <w:r w:rsidRPr="00C33694">
        <w:rPr>
          <w:b/>
          <w:i w:val="0"/>
          <w:sz w:val="22"/>
          <w:szCs w:val="22"/>
        </w:rPr>
        <w:t xml:space="preserve"> </w:t>
      </w:r>
      <w:r w:rsidRPr="00C33694">
        <w:rPr>
          <w:i w:val="0"/>
          <w:sz w:val="22"/>
          <w:szCs w:val="22"/>
        </w:rPr>
        <w:t>in vso škodo zaradi slabo ali nestrokovno izvedenih pogodbenih del.</w:t>
      </w:r>
    </w:p>
    <w:p w14:paraId="5934A46E" w14:textId="77777777" w:rsidR="00C33694" w:rsidRPr="00C33694" w:rsidRDefault="00C33694" w:rsidP="00C33694">
      <w:pPr>
        <w:ind w:right="142"/>
        <w:jc w:val="both"/>
        <w:rPr>
          <w:i w:val="0"/>
          <w:sz w:val="22"/>
          <w:szCs w:val="22"/>
        </w:rPr>
      </w:pPr>
    </w:p>
    <w:p w14:paraId="5394FD35" w14:textId="77777777" w:rsidR="00C33694" w:rsidRPr="00C33694" w:rsidRDefault="00C33694" w:rsidP="00C33694">
      <w:pPr>
        <w:ind w:right="142"/>
        <w:jc w:val="both"/>
        <w:rPr>
          <w:i w:val="0"/>
          <w:sz w:val="22"/>
          <w:szCs w:val="22"/>
        </w:rPr>
      </w:pPr>
      <w:r w:rsidRPr="00C33694">
        <w:rPr>
          <w:i w:val="0"/>
          <w:sz w:val="22"/>
          <w:szCs w:val="22"/>
        </w:rPr>
        <w:t>Plačilo pogodbene kazni izvajalca ne odvezuje od izpolnitve pogodbenih obveznosti.</w:t>
      </w:r>
    </w:p>
    <w:p w14:paraId="15C2ADA7" w14:textId="77777777" w:rsidR="00C33694" w:rsidRPr="00C33694" w:rsidRDefault="00C33694" w:rsidP="00C33694">
      <w:pPr>
        <w:ind w:right="142"/>
        <w:jc w:val="both"/>
        <w:rPr>
          <w:i w:val="0"/>
          <w:sz w:val="22"/>
          <w:szCs w:val="22"/>
        </w:rPr>
      </w:pPr>
    </w:p>
    <w:p w14:paraId="688C9983"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74EA191E" w14:textId="77777777" w:rsidR="00C33694" w:rsidRPr="00C33694" w:rsidRDefault="00C33694" w:rsidP="00C33694">
      <w:pPr>
        <w:ind w:right="142"/>
        <w:jc w:val="both"/>
        <w:rPr>
          <w:i w:val="0"/>
          <w:sz w:val="22"/>
          <w:szCs w:val="22"/>
        </w:rPr>
      </w:pPr>
      <w:r w:rsidRPr="00C33694">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p>
    <w:p w14:paraId="53D28EA1" w14:textId="77777777" w:rsidR="00C33694" w:rsidRPr="00C33694" w:rsidRDefault="00C33694" w:rsidP="00C33694">
      <w:pPr>
        <w:ind w:right="142"/>
        <w:jc w:val="both"/>
        <w:rPr>
          <w:i w:val="0"/>
          <w:sz w:val="22"/>
          <w:szCs w:val="22"/>
        </w:rPr>
      </w:pPr>
    </w:p>
    <w:p w14:paraId="4FB6A4B5" w14:textId="77777777" w:rsidR="00C33694" w:rsidRPr="00C33694" w:rsidRDefault="00C33694" w:rsidP="00C33694">
      <w:pPr>
        <w:jc w:val="both"/>
        <w:rPr>
          <w:i w:val="0"/>
          <w:sz w:val="22"/>
          <w:szCs w:val="22"/>
        </w:rPr>
      </w:pPr>
      <w:r w:rsidRPr="00C33694">
        <w:rPr>
          <w:i w:val="0"/>
          <w:sz w:val="22"/>
          <w:szCs w:val="22"/>
        </w:rPr>
        <w:t xml:space="preserve">Za znesek pogodbene kazni bo naročnik izvajalcu izstavil račun, ki ga mora izvajalec poravnati v roku 30 (tridesetih) dni od dneva  izstavitve računa. </w:t>
      </w:r>
    </w:p>
    <w:p w14:paraId="2CD99503" w14:textId="77777777" w:rsidR="00C33694" w:rsidRPr="00C33694" w:rsidRDefault="00C33694" w:rsidP="00C33694">
      <w:pPr>
        <w:ind w:right="142"/>
        <w:jc w:val="both"/>
        <w:rPr>
          <w:i w:val="0"/>
          <w:sz w:val="22"/>
          <w:szCs w:val="22"/>
        </w:rPr>
      </w:pPr>
    </w:p>
    <w:p w14:paraId="32366517"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6BD0E464" w14:textId="77777777" w:rsidR="00C33694" w:rsidRPr="00C33694" w:rsidRDefault="00C33694" w:rsidP="00C33694">
      <w:pPr>
        <w:ind w:right="142"/>
        <w:jc w:val="both"/>
        <w:rPr>
          <w:i w:val="0"/>
          <w:sz w:val="22"/>
          <w:szCs w:val="22"/>
        </w:rPr>
      </w:pPr>
      <w:r w:rsidRPr="00C33694">
        <w:rPr>
          <w:i w:val="0"/>
          <w:sz w:val="22"/>
          <w:szCs w:val="22"/>
        </w:rPr>
        <w:t>Pogodbeno kazen v višini 10 % (deset odstotkov) cene pogodbenih del z DDV, to je …………………… EUR (z besedo: .................... eurov in …/100), je dolžan izvajalec plačati naročniku tudi v primeru njegove neizpolnitve pogodbe.</w:t>
      </w:r>
    </w:p>
    <w:p w14:paraId="47D6C3A5" w14:textId="77777777" w:rsidR="00C33694" w:rsidRPr="00C33694" w:rsidRDefault="00C33694" w:rsidP="00C33694">
      <w:pPr>
        <w:ind w:right="142"/>
        <w:jc w:val="both"/>
        <w:rPr>
          <w:b/>
          <w:i w:val="0"/>
          <w:sz w:val="22"/>
          <w:szCs w:val="22"/>
        </w:rPr>
      </w:pPr>
    </w:p>
    <w:p w14:paraId="151C5966" w14:textId="77777777" w:rsidR="00C33694" w:rsidRPr="00C33694" w:rsidRDefault="00C33694" w:rsidP="00C33694">
      <w:pPr>
        <w:jc w:val="both"/>
        <w:rPr>
          <w:b/>
          <w:i w:val="0"/>
          <w:sz w:val="22"/>
          <w:szCs w:val="22"/>
        </w:rPr>
      </w:pPr>
      <w:r w:rsidRPr="00C33694">
        <w:rPr>
          <w:i w:val="0"/>
          <w:sz w:val="22"/>
          <w:szCs w:val="22"/>
        </w:rPr>
        <w:t>Za znesek pogodbene kazni bo naročnik izvajalcu izstavil račun, ki ga mora izvajalec poravnati v roku 30 (tridesetih) dni od dneva izstavitve računa.</w:t>
      </w:r>
    </w:p>
    <w:p w14:paraId="7B9E6A54" w14:textId="77777777" w:rsidR="00C33694" w:rsidRPr="00C33694" w:rsidRDefault="00C33694" w:rsidP="00C33694">
      <w:pPr>
        <w:ind w:right="142"/>
        <w:jc w:val="both"/>
        <w:rPr>
          <w:i w:val="0"/>
          <w:sz w:val="22"/>
          <w:szCs w:val="22"/>
        </w:rPr>
      </w:pPr>
    </w:p>
    <w:p w14:paraId="07621546" w14:textId="77777777" w:rsidR="00C33694" w:rsidRPr="00C33694" w:rsidRDefault="00C33694" w:rsidP="00C33694">
      <w:pPr>
        <w:ind w:right="142"/>
        <w:jc w:val="both"/>
        <w:rPr>
          <w:i w:val="0"/>
          <w:sz w:val="22"/>
          <w:szCs w:val="22"/>
        </w:rPr>
      </w:pPr>
      <w:r w:rsidRPr="00C3369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58D6E28A" w14:textId="77777777" w:rsidR="00C33694" w:rsidRPr="00C33694" w:rsidRDefault="00C33694" w:rsidP="00C33694">
      <w:pPr>
        <w:ind w:right="142"/>
        <w:jc w:val="both"/>
        <w:rPr>
          <w:b/>
          <w:i w:val="0"/>
          <w:sz w:val="22"/>
          <w:szCs w:val="22"/>
        </w:rPr>
      </w:pPr>
    </w:p>
    <w:p w14:paraId="46BDA63E" w14:textId="77777777" w:rsidR="00C33694" w:rsidRPr="00C33694" w:rsidRDefault="00C33694" w:rsidP="00C33694">
      <w:pPr>
        <w:ind w:right="142"/>
        <w:jc w:val="both"/>
        <w:rPr>
          <w:b/>
          <w:i w:val="0"/>
          <w:sz w:val="22"/>
          <w:szCs w:val="22"/>
        </w:rPr>
      </w:pPr>
    </w:p>
    <w:p w14:paraId="749F77C1" w14:textId="77777777" w:rsidR="00C33694" w:rsidRPr="00C33694" w:rsidRDefault="00C33694" w:rsidP="00C33694">
      <w:pPr>
        <w:ind w:right="142"/>
        <w:jc w:val="both"/>
        <w:rPr>
          <w:b/>
          <w:i w:val="0"/>
          <w:sz w:val="22"/>
          <w:szCs w:val="22"/>
        </w:rPr>
      </w:pPr>
      <w:r w:rsidRPr="00C33694">
        <w:rPr>
          <w:b/>
          <w:i w:val="0"/>
          <w:sz w:val="22"/>
          <w:szCs w:val="22"/>
        </w:rPr>
        <w:t>Garancije izvajalca</w:t>
      </w:r>
    </w:p>
    <w:p w14:paraId="24C22226"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46A4C92C" w14:textId="77777777" w:rsidR="00C33694" w:rsidRPr="00C33694" w:rsidRDefault="00C33694" w:rsidP="00C33694">
      <w:pPr>
        <w:ind w:right="142"/>
        <w:jc w:val="both"/>
        <w:rPr>
          <w:i w:val="0"/>
          <w:sz w:val="22"/>
          <w:szCs w:val="22"/>
        </w:rPr>
      </w:pPr>
    </w:p>
    <w:p w14:paraId="3AC66DC2" w14:textId="77777777" w:rsidR="00C33694" w:rsidRPr="00C33694" w:rsidRDefault="00C33694" w:rsidP="00C33694">
      <w:pPr>
        <w:ind w:right="142"/>
        <w:jc w:val="both"/>
        <w:rPr>
          <w:i w:val="0"/>
          <w:color w:val="000000"/>
          <w:sz w:val="22"/>
          <w:szCs w:val="22"/>
        </w:rPr>
      </w:pPr>
      <w:r w:rsidRPr="00C33694">
        <w:rPr>
          <w:i w:val="0"/>
          <w:color w:val="000000"/>
          <w:sz w:val="22"/>
          <w:szCs w:val="22"/>
        </w:rPr>
        <w:t>Izvajalec se s to pogodbo zavezuje, da bo odpravil vse stvarne napake, ki se bodo pokazale po prevzemu opravljenih del in daje garancijo za vsa opravljena dela (tudi za dela podizvajalcev), in sicer:</w:t>
      </w:r>
    </w:p>
    <w:p w14:paraId="696D7DF8"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splošni garancijski rok za izvedena dela 5 (pet) let,</w:t>
      </w:r>
    </w:p>
    <w:p w14:paraId="288692C6" w14:textId="77777777" w:rsidR="00C33694" w:rsidRPr="00C33694" w:rsidRDefault="00C33694" w:rsidP="00607030">
      <w:pPr>
        <w:numPr>
          <w:ilvl w:val="0"/>
          <w:numId w:val="22"/>
        </w:numPr>
        <w:contextualSpacing/>
        <w:jc w:val="both"/>
        <w:rPr>
          <w:rFonts w:eastAsiaTheme="minorHAnsi"/>
          <w:i w:val="0"/>
          <w:sz w:val="22"/>
          <w:szCs w:val="22"/>
          <w:lang w:eastAsia="en-US"/>
        </w:rPr>
      </w:pPr>
      <w:r w:rsidRPr="00C33694">
        <w:rPr>
          <w:rFonts w:eastAsiaTheme="minorHAnsi"/>
          <w:i w:val="0"/>
          <w:sz w:val="22"/>
          <w:szCs w:val="22"/>
          <w:lang w:eastAsia="en-US"/>
        </w:rPr>
        <w:t>za solidnost gradbe 10 (deset) let.</w:t>
      </w:r>
    </w:p>
    <w:p w14:paraId="4DB97D30" w14:textId="77777777" w:rsidR="00C33694" w:rsidRPr="00C33694" w:rsidRDefault="00C33694" w:rsidP="00C33694">
      <w:pPr>
        <w:contextualSpacing/>
        <w:jc w:val="both"/>
        <w:rPr>
          <w:rFonts w:eastAsiaTheme="minorHAnsi"/>
          <w:i w:val="0"/>
          <w:sz w:val="22"/>
          <w:szCs w:val="22"/>
          <w:lang w:eastAsia="en-US"/>
        </w:rPr>
      </w:pPr>
    </w:p>
    <w:p w14:paraId="60046A4F" w14:textId="77777777" w:rsidR="00C33694" w:rsidRPr="00C33694" w:rsidRDefault="00C33694" w:rsidP="00C3369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33694">
        <w:rPr>
          <w:i w:val="0"/>
          <w:color w:val="000000"/>
          <w:sz w:val="22"/>
          <w:szCs w:val="22"/>
        </w:rPr>
        <w:t>Za vgrajeno opremo in industrijske izdelke, ki imajo garancijske liste, daje izvajalec garancijo v takšnem obsegu, kot jo nudijo dobavitelji navedenih izdelkov, vendar ne manj od 2 (dveh) let, v kolikor je garancija dobaviteljev krajša od 2 (dveh) let.</w:t>
      </w:r>
    </w:p>
    <w:p w14:paraId="246F4AAB" w14:textId="77777777" w:rsidR="00C33694" w:rsidRPr="00C33694" w:rsidRDefault="00C33694" w:rsidP="00C3369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5C904029" w14:textId="77777777" w:rsidR="00C33694" w:rsidRPr="00C33694" w:rsidRDefault="00C33694" w:rsidP="00C3369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33694">
        <w:rPr>
          <w:i w:val="0"/>
          <w:color w:val="000000"/>
          <w:sz w:val="22"/>
          <w:szCs w:val="22"/>
        </w:rPr>
        <w:t>Izvajalec mora za vgrajeno opremo in naprave naročniku dostaviti pravilno izpolnjene in s strani proizvajalcev oziroma dobaviteljev izpolnjene, podpisane in ožigosane garancijske liste.</w:t>
      </w:r>
    </w:p>
    <w:p w14:paraId="24FA4E05" w14:textId="77777777" w:rsidR="00C33694" w:rsidRPr="00C33694" w:rsidRDefault="00C33694" w:rsidP="00C3369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318FE996" w14:textId="77777777" w:rsidR="00C33694" w:rsidRPr="00C33694" w:rsidRDefault="00C33694" w:rsidP="00C3369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33694">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7900FC2D" w14:textId="77777777" w:rsidR="00C33694" w:rsidRPr="00C33694" w:rsidRDefault="00C33694" w:rsidP="00C3369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35D73EA3" w14:textId="77777777" w:rsidR="00C33694" w:rsidRPr="00C33694" w:rsidRDefault="00C33694" w:rsidP="00C33694">
      <w:pPr>
        <w:ind w:right="142"/>
        <w:jc w:val="both"/>
        <w:rPr>
          <w:i w:val="0"/>
          <w:sz w:val="22"/>
          <w:szCs w:val="22"/>
        </w:rPr>
      </w:pPr>
      <w:r w:rsidRPr="00C3369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D8AC976" w14:textId="77777777" w:rsidR="00C33694" w:rsidRPr="00C33694" w:rsidRDefault="00C33694" w:rsidP="00C33694">
      <w:pPr>
        <w:ind w:right="142"/>
        <w:jc w:val="both"/>
        <w:rPr>
          <w:i w:val="0"/>
          <w:sz w:val="22"/>
          <w:szCs w:val="22"/>
        </w:rPr>
      </w:pPr>
    </w:p>
    <w:p w14:paraId="705F69F6" w14:textId="77777777" w:rsidR="00C33694" w:rsidRPr="00C33694" w:rsidRDefault="00C33694" w:rsidP="00C33694">
      <w:pPr>
        <w:ind w:right="142"/>
        <w:jc w:val="both"/>
        <w:rPr>
          <w:i w:val="0"/>
          <w:color w:val="000000"/>
          <w:sz w:val="22"/>
          <w:szCs w:val="22"/>
        </w:rPr>
      </w:pPr>
      <w:r w:rsidRPr="00C33694">
        <w:rPr>
          <w:i w:val="0"/>
          <w:color w:val="000000"/>
          <w:sz w:val="22"/>
          <w:szCs w:val="22"/>
        </w:rPr>
        <w:lastRenderedPageBreak/>
        <w:t>Izvajalec je dolžan na svoje stroške odpraviti vse pomanjkljivosti, za katere jamči in ki se pokažejo med garancijskim rokom.</w:t>
      </w:r>
    </w:p>
    <w:p w14:paraId="1771081E" w14:textId="77777777" w:rsidR="00C33694" w:rsidRPr="00C33694" w:rsidRDefault="00C33694" w:rsidP="00C33694">
      <w:pPr>
        <w:ind w:right="142"/>
        <w:jc w:val="both"/>
        <w:rPr>
          <w:b/>
          <w:i w:val="0"/>
          <w:sz w:val="22"/>
          <w:szCs w:val="22"/>
        </w:rPr>
      </w:pPr>
    </w:p>
    <w:p w14:paraId="66512337" w14:textId="77777777" w:rsidR="00C33694" w:rsidRPr="00C33694" w:rsidRDefault="00C33694" w:rsidP="00C33694">
      <w:pPr>
        <w:ind w:right="142"/>
        <w:jc w:val="both"/>
        <w:rPr>
          <w:b/>
          <w:i w:val="0"/>
          <w:sz w:val="22"/>
          <w:szCs w:val="22"/>
        </w:rPr>
      </w:pPr>
    </w:p>
    <w:p w14:paraId="51C0D749" w14:textId="77777777" w:rsidR="00C33694" w:rsidRPr="00C33694" w:rsidRDefault="00C33694" w:rsidP="00C33694">
      <w:pPr>
        <w:ind w:right="142"/>
        <w:jc w:val="both"/>
        <w:rPr>
          <w:b/>
          <w:i w:val="0"/>
          <w:sz w:val="22"/>
          <w:szCs w:val="22"/>
        </w:rPr>
      </w:pPr>
      <w:r w:rsidRPr="00C33694">
        <w:rPr>
          <w:b/>
          <w:i w:val="0"/>
          <w:sz w:val="22"/>
          <w:szCs w:val="22"/>
        </w:rPr>
        <w:t>Prevzem pogodbenih del</w:t>
      </w:r>
    </w:p>
    <w:p w14:paraId="6E0FF158"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74AAB766"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544ABCC3" w14:textId="77777777" w:rsidR="00C33694" w:rsidRPr="00C33694" w:rsidRDefault="00C33694" w:rsidP="00C33694">
      <w:pPr>
        <w:ind w:right="142"/>
        <w:jc w:val="both"/>
        <w:rPr>
          <w:i w:val="0"/>
          <w:color w:val="000000"/>
          <w:sz w:val="22"/>
          <w:szCs w:val="22"/>
        </w:rPr>
      </w:pPr>
    </w:p>
    <w:p w14:paraId="523876A8" w14:textId="77777777" w:rsidR="00C33694" w:rsidRPr="00C33694" w:rsidRDefault="00C33694" w:rsidP="00C33694">
      <w:pPr>
        <w:spacing w:after="160" w:line="259" w:lineRule="auto"/>
        <w:ind w:right="142"/>
        <w:jc w:val="both"/>
        <w:rPr>
          <w:i w:val="0"/>
          <w:color w:val="000000"/>
          <w:sz w:val="22"/>
          <w:szCs w:val="22"/>
        </w:rPr>
      </w:pPr>
      <w:r w:rsidRPr="00C33694">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5B2CE17F" w14:textId="77777777" w:rsidR="00C33694" w:rsidRPr="00C33694" w:rsidRDefault="00C33694" w:rsidP="00C33694">
      <w:pPr>
        <w:keepNext/>
        <w:spacing w:line="259" w:lineRule="auto"/>
        <w:ind w:right="142"/>
        <w:jc w:val="both"/>
        <w:rPr>
          <w:i w:val="0"/>
          <w:color w:val="000000"/>
          <w:sz w:val="22"/>
          <w:szCs w:val="22"/>
        </w:rPr>
      </w:pPr>
      <w:r w:rsidRPr="00C33694">
        <w:rPr>
          <w:i w:val="0"/>
          <w:color w:val="000000"/>
          <w:sz w:val="22"/>
          <w:szCs w:val="22"/>
        </w:rPr>
        <w:t>Kot predpogoj za prevzem objekta mora izvajalec predložiti naročniku 3 (tri) tiskane izvode in 2 (dva) izvoda v elektronski obliki načrtov projekta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33694">
        <w:rPr>
          <w:i w:val="0"/>
          <w:sz w:val="22"/>
          <w:szCs w:val="22"/>
        </w:rPr>
        <w:t>, vključno z izpolnjenimi in potrjenimi obrazci iz katerih je razvidna vrsta, obseg in vrednost zgrajene komunalne infrastrukture v skladu z Navodilom o prevzemu komunalne opreme MOL.</w:t>
      </w:r>
      <w:r w:rsidRPr="00C33694">
        <w:rPr>
          <w:i w:val="0"/>
          <w:color w:val="000000"/>
          <w:sz w:val="22"/>
          <w:szCs w:val="22"/>
        </w:rPr>
        <w:t xml:space="preserve"> Projektna dokumentacija v elektronski obliki mora biti pripravljena v naslednjih formatih (nezaklenjeno):</w:t>
      </w:r>
    </w:p>
    <w:p w14:paraId="63D3B680" w14:textId="77777777" w:rsidR="00C33694" w:rsidRPr="00C33694" w:rsidRDefault="00C33694" w:rsidP="00607030">
      <w:pPr>
        <w:numPr>
          <w:ilvl w:val="0"/>
          <w:numId w:val="27"/>
        </w:numPr>
        <w:spacing w:line="259" w:lineRule="auto"/>
        <w:ind w:right="142"/>
        <w:jc w:val="both"/>
        <w:rPr>
          <w:i w:val="0"/>
          <w:color w:val="000000"/>
          <w:sz w:val="22"/>
          <w:szCs w:val="22"/>
        </w:rPr>
      </w:pPr>
      <w:r w:rsidRPr="00C33694">
        <w:rPr>
          <w:i w:val="0"/>
          <w:color w:val="000000"/>
          <w:sz w:val="22"/>
          <w:szCs w:val="22"/>
        </w:rPr>
        <w:t>grafični del v vektorskem formatu .</w:t>
      </w:r>
      <w:proofErr w:type="spellStart"/>
      <w:r w:rsidRPr="00C33694">
        <w:rPr>
          <w:i w:val="0"/>
          <w:color w:val="000000"/>
          <w:sz w:val="22"/>
          <w:szCs w:val="22"/>
        </w:rPr>
        <w:t>dwg</w:t>
      </w:r>
      <w:proofErr w:type="spellEnd"/>
      <w:r w:rsidRPr="00C33694">
        <w:rPr>
          <w:i w:val="0"/>
          <w:color w:val="000000"/>
          <w:sz w:val="22"/>
          <w:szCs w:val="22"/>
        </w:rPr>
        <w:t xml:space="preserve"> in .</w:t>
      </w:r>
      <w:proofErr w:type="spellStart"/>
      <w:r w:rsidRPr="00C33694">
        <w:rPr>
          <w:i w:val="0"/>
          <w:color w:val="000000"/>
          <w:sz w:val="22"/>
          <w:szCs w:val="22"/>
        </w:rPr>
        <w:t>dxf</w:t>
      </w:r>
      <w:proofErr w:type="spellEnd"/>
      <w:r w:rsidRPr="00C33694">
        <w:rPr>
          <w:i w:val="0"/>
          <w:color w:val="000000"/>
          <w:sz w:val="22"/>
          <w:szCs w:val="22"/>
        </w:rPr>
        <w:t>,</w:t>
      </w:r>
    </w:p>
    <w:p w14:paraId="4C0D45E2" w14:textId="77777777" w:rsidR="00C33694" w:rsidRPr="00C33694" w:rsidRDefault="00C33694" w:rsidP="00607030">
      <w:pPr>
        <w:numPr>
          <w:ilvl w:val="0"/>
          <w:numId w:val="27"/>
        </w:numPr>
        <w:spacing w:line="259" w:lineRule="auto"/>
        <w:ind w:right="142"/>
        <w:jc w:val="both"/>
        <w:rPr>
          <w:i w:val="0"/>
          <w:color w:val="000000"/>
          <w:sz w:val="22"/>
          <w:szCs w:val="22"/>
        </w:rPr>
      </w:pPr>
      <w:r w:rsidRPr="00C33694">
        <w:rPr>
          <w:i w:val="0"/>
          <w:color w:val="000000"/>
          <w:sz w:val="22"/>
          <w:szCs w:val="22"/>
        </w:rPr>
        <w:t>tekstualni del v formatu .</w:t>
      </w:r>
      <w:proofErr w:type="spellStart"/>
      <w:r w:rsidRPr="00C33694">
        <w:rPr>
          <w:i w:val="0"/>
          <w:color w:val="000000"/>
          <w:sz w:val="22"/>
          <w:szCs w:val="22"/>
        </w:rPr>
        <w:t>doc</w:t>
      </w:r>
      <w:proofErr w:type="spellEnd"/>
      <w:r w:rsidRPr="00C33694">
        <w:rPr>
          <w:i w:val="0"/>
          <w:color w:val="000000"/>
          <w:sz w:val="22"/>
          <w:szCs w:val="22"/>
        </w:rPr>
        <w:t>,</w:t>
      </w:r>
    </w:p>
    <w:p w14:paraId="343ED2D5" w14:textId="77777777" w:rsidR="00C33694" w:rsidRPr="00C33694" w:rsidRDefault="00C33694" w:rsidP="00607030">
      <w:pPr>
        <w:numPr>
          <w:ilvl w:val="0"/>
          <w:numId w:val="27"/>
        </w:numPr>
        <w:spacing w:line="259" w:lineRule="auto"/>
        <w:ind w:right="142"/>
        <w:jc w:val="both"/>
        <w:rPr>
          <w:i w:val="0"/>
          <w:color w:val="000000"/>
          <w:sz w:val="22"/>
          <w:szCs w:val="22"/>
        </w:rPr>
      </w:pPr>
      <w:r w:rsidRPr="00C33694">
        <w:rPr>
          <w:i w:val="0"/>
          <w:color w:val="000000"/>
          <w:sz w:val="22"/>
          <w:szCs w:val="22"/>
        </w:rPr>
        <w:t>tabelarični del v formatu .</w:t>
      </w:r>
      <w:proofErr w:type="spellStart"/>
      <w:r w:rsidRPr="00C33694">
        <w:rPr>
          <w:i w:val="0"/>
          <w:color w:val="000000"/>
          <w:sz w:val="22"/>
          <w:szCs w:val="22"/>
        </w:rPr>
        <w:t>xls</w:t>
      </w:r>
      <w:proofErr w:type="spellEnd"/>
      <w:r w:rsidRPr="00C33694">
        <w:rPr>
          <w:i w:val="0"/>
          <w:color w:val="000000"/>
          <w:sz w:val="22"/>
          <w:szCs w:val="22"/>
        </w:rPr>
        <w:t>.</w:t>
      </w:r>
    </w:p>
    <w:p w14:paraId="692B0626" w14:textId="77777777" w:rsidR="00C33694" w:rsidRPr="00C33694" w:rsidRDefault="00C33694" w:rsidP="00C33694">
      <w:pPr>
        <w:keepNext/>
        <w:ind w:right="142"/>
        <w:jc w:val="both"/>
        <w:rPr>
          <w:i w:val="0"/>
          <w:sz w:val="22"/>
          <w:szCs w:val="22"/>
          <w:highlight w:val="yellow"/>
        </w:rPr>
      </w:pPr>
    </w:p>
    <w:p w14:paraId="3297D8AA" w14:textId="77777777" w:rsidR="00C33694" w:rsidRPr="00C33694" w:rsidRDefault="00C33694" w:rsidP="00C33694">
      <w:pPr>
        <w:ind w:right="142"/>
        <w:jc w:val="both"/>
        <w:rPr>
          <w:i w:val="0"/>
          <w:color w:val="000000"/>
          <w:sz w:val="22"/>
          <w:szCs w:val="22"/>
        </w:rPr>
      </w:pPr>
      <w:r w:rsidRPr="00C33694">
        <w:rPr>
          <w:i w:val="0"/>
          <w:color w:val="000000"/>
          <w:sz w:val="22"/>
          <w:szCs w:val="22"/>
        </w:rPr>
        <w:t>V skladu s Pravilnikom o načinu označevanja javnih cest in o evidencah o javnih cestah in objektih na njih (Uradni list RS, št. 49/97, 2/04</w:t>
      </w:r>
      <w:r w:rsidRPr="00C33694">
        <w:rPr>
          <w:rFonts w:ascii="Calibri" w:eastAsia="Calibri" w:hAnsi="Calibri"/>
          <w:i w:val="0"/>
          <w:sz w:val="22"/>
          <w:szCs w:val="22"/>
          <w:lang w:eastAsia="en-US"/>
        </w:rPr>
        <w:t xml:space="preserve"> </w:t>
      </w:r>
      <w:r w:rsidRPr="00C33694">
        <w:rPr>
          <w:i w:val="0"/>
          <w:color w:val="000000"/>
          <w:sz w:val="22"/>
          <w:szCs w:val="22"/>
        </w:rPr>
        <w:t>in 109/10 – ZCes-1) mora izvajalec pripraviti poročilo o izvedenih delih (BCP obrazci za vpis v evidenco) in zagotoviti izdelavo projektne dokumentacije izvedenih del (PID) za vsa izvedena dela. Dokumentacijo je dolžan zagotoviti izvajalec del.</w:t>
      </w:r>
    </w:p>
    <w:p w14:paraId="065FCB14" w14:textId="77777777" w:rsidR="00C33694" w:rsidRPr="00C33694" w:rsidRDefault="00C33694" w:rsidP="00C33694">
      <w:pPr>
        <w:spacing w:line="259" w:lineRule="auto"/>
        <w:ind w:right="142"/>
        <w:jc w:val="both"/>
        <w:rPr>
          <w:i w:val="0"/>
          <w:color w:val="000000"/>
          <w:sz w:val="22"/>
          <w:szCs w:val="22"/>
        </w:rPr>
      </w:pPr>
    </w:p>
    <w:p w14:paraId="23FE5F29" w14:textId="77777777" w:rsidR="00C33694" w:rsidRPr="00C33694" w:rsidRDefault="00C33694" w:rsidP="00C33694">
      <w:pPr>
        <w:spacing w:after="160" w:line="259" w:lineRule="auto"/>
        <w:ind w:right="142"/>
        <w:jc w:val="both"/>
        <w:rPr>
          <w:i w:val="0"/>
          <w:color w:val="000000"/>
          <w:sz w:val="22"/>
          <w:szCs w:val="22"/>
        </w:rPr>
      </w:pPr>
      <w:r w:rsidRPr="00C33694">
        <w:rPr>
          <w:i w:val="0"/>
          <w:color w:val="000000"/>
          <w:sz w:val="22"/>
          <w:szCs w:val="22"/>
        </w:rPr>
        <w:t>Izvajalec mora pred prevzemom pogodbenih del izročiti naročniku nepreklicno in brezpogojno bančno garancijo ali kavcijsko zavarovanje pri zavarovalnici za odpravo napak v garancijskem roku, plačljivo na prvi poziv, po vzorcu iz razpisne dokumentacije (v nadaljevanju: garancija), v</w:t>
      </w:r>
      <w:r w:rsidRPr="00C33694">
        <w:rPr>
          <w:b/>
          <w:i w:val="0"/>
          <w:color w:val="000000"/>
          <w:sz w:val="22"/>
          <w:szCs w:val="22"/>
        </w:rPr>
        <w:t xml:space="preserve"> višini 5 % (pet odstotkov) od končne pogodbene vrednosti z DDV.</w:t>
      </w:r>
      <w:r w:rsidRPr="00C33694">
        <w:rPr>
          <w:i w:val="0"/>
          <w:color w:val="000000"/>
          <w:sz w:val="22"/>
          <w:szCs w:val="22"/>
        </w:rPr>
        <w:t xml:space="preserve"> Rok trajanja garancije mora biti za 30 (trideset) dni daljši kot je garancijski rok za solidnost gradbe (10 let) to je 10 (deset) let in 30 (trideset) dni. Garancija služi naročniku kot jamstvo za vestno izpolnjevanje izvajalčevih obveznosti do naročnika v času garancijskega roka. V kolikor se garancijski rok podaljša, se mora hkrati podaljšati za enak čas tudi rok trajanja garancije.</w:t>
      </w:r>
    </w:p>
    <w:p w14:paraId="709577C4" w14:textId="77777777" w:rsidR="00C33694" w:rsidRPr="00C33694" w:rsidRDefault="00C33694" w:rsidP="00C33694">
      <w:pPr>
        <w:jc w:val="both"/>
        <w:rPr>
          <w:i w:val="0"/>
          <w:sz w:val="22"/>
          <w:szCs w:val="22"/>
        </w:rPr>
      </w:pPr>
      <w:r w:rsidRPr="00C33694">
        <w:rPr>
          <w:i w:val="0"/>
          <w:sz w:val="22"/>
          <w:szCs w:val="22"/>
        </w:rPr>
        <w:t>Bančna garancija mora biti izdana v slovenskem jeziku pri banki, ki ima po Zakonu o bančništvu dovoljenje Banke Slovenije za opravljanje bančnih, vzajemno priznanih in dodatnih finančnih storitev.</w:t>
      </w:r>
    </w:p>
    <w:p w14:paraId="31208C2C" w14:textId="77777777" w:rsidR="00C33694" w:rsidRPr="00C33694" w:rsidRDefault="00C33694" w:rsidP="00C33694">
      <w:pPr>
        <w:spacing w:after="160" w:line="259" w:lineRule="auto"/>
        <w:ind w:right="142"/>
        <w:jc w:val="both"/>
        <w:rPr>
          <w:i w:val="0"/>
          <w:color w:val="000000"/>
          <w:sz w:val="22"/>
          <w:szCs w:val="22"/>
        </w:rPr>
      </w:pPr>
    </w:p>
    <w:p w14:paraId="48AE321A" w14:textId="77777777" w:rsidR="00C33694" w:rsidRPr="00C33694" w:rsidRDefault="00C33694" w:rsidP="00C33694">
      <w:pPr>
        <w:jc w:val="both"/>
        <w:rPr>
          <w:i w:val="0"/>
          <w:color w:val="000000"/>
          <w:sz w:val="22"/>
          <w:szCs w:val="22"/>
        </w:rPr>
      </w:pPr>
      <w:r w:rsidRPr="00C33694">
        <w:rPr>
          <w:i w:val="0"/>
          <w:color w:val="000000"/>
          <w:sz w:val="22"/>
          <w:szCs w:val="22"/>
        </w:rPr>
        <w:t>Izvajalec lahko svojo pogodbeno obveznost glede izročitve garancije iz prejšnjega odstavka tega člena naročniku izpolni tudi tako, da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5. člena tega odstavka, to je 10 (deset) let in 30 (trideset) dni.</w:t>
      </w:r>
    </w:p>
    <w:p w14:paraId="5DC4D92C" w14:textId="77777777" w:rsidR="00C33694" w:rsidRPr="00C33694" w:rsidRDefault="00C33694" w:rsidP="00C33694">
      <w:pPr>
        <w:jc w:val="both"/>
        <w:rPr>
          <w:i w:val="0"/>
          <w:color w:val="000000"/>
          <w:sz w:val="22"/>
          <w:szCs w:val="22"/>
        </w:rPr>
      </w:pPr>
    </w:p>
    <w:p w14:paraId="63CC62FF" w14:textId="77777777" w:rsidR="00C33694" w:rsidRPr="00C33694" w:rsidRDefault="00C33694" w:rsidP="00C33694">
      <w:pPr>
        <w:numPr>
          <w:ilvl w:val="12"/>
          <w:numId w:val="0"/>
        </w:numPr>
        <w:spacing w:after="160"/>
        <w:ind w:right="142"/>
        <w:jc w:val="both"/>
        <w:rPr>
          <w:i w:val="0"/>
          <w:color w:val="000000"/>
          <w:sz w:val="22"/>
          <w:szCs w:val="22"/>
        </w:rPr>
      </w:pPr>
      <w:r w:rsidRPr="00C33694">
        <w:rPr>
          <w:i w:val="0"/>
          <w:color w:val="000000"/>
          <w:sz w:val="22"/>
          <w:szCs w:val="22"/>
        </w:rPr>
        <w:t xml:space="preserve">Vsako zaporedno finančno zavarovanje, ki ga bo izvajalec na način iz prejšnjega odstavka tega člena predložil naročniku, mora biti nepreklicna in brezpogojna bančna garancija ali kavcijsko zavarovanje pri zavarovalnici za odpravo napak v garancijskem roku, plačljivo na prvi poziv, po vzorcu iz razpisne dokumentacije, v višini 5% </w:t>
      </w:r>
      <w:r w:rsidRPr="00C33694">
        <w:rPr>
          <w:i w:val="0"/>
          <w:color w:val="000000"/>
          <w:sz w:val="22"/>
          <w:szCs w:val="22"/>
        </w:rPr>
        <w:lastRenderedPageBreak/>
        <w:t>(petih odstotkov) od končne pogodbene vrednosti z DDV in mora veljati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za enak čas hkrati ustrezno podaljšati rok trajanja finančnega zavarovanja, oziroma finančnih zavarovanj.</w:t>
      </w:r>
    </w:p>
    <w:p w14:paraId="32FEADB3" w14:textId="77777777" w:rsidR="00C33694" w:rsidRPr="00C33694" w:rsidRDefault="00C33694" w:rsidP="00C33694">
      <w:pPr>
        <w:numPr>
          <w:ilvl w:val="12"/>
          <w:numId w:val="0"/>
        </w:numPr>
        <w:ind w:right="142"/>
        <w:jc w:val="both"/>
        <w:rPr>
          <w:i w:val="0"/>
          <w:color w:val="000000"/>
          <w:sz w:val="22"/>
          <w:szCs w:val="22"/>
        </w:rPr>
      </w:pPr>
      <w:r w:rsidRPr="00C33694">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6F5A766E" w14:textId="77777777" w:rsidR="00C33694" w:rsidRPr="00C33694" w:rsidRDefault="00C33694" w:rsidP="00C33694">
      <w:pPr>
        <w:numPr>
          <w:ilvl w:val="12"/>
          <w:numId w:val="0"/>
        </w:numPr>
        <w:ind w:right="142"/>
        <w:jc w:val="both"/>
        <w:rPr>
          <w:i w:val="0"/>
          <w:color w:val="000000"/>
          <w:sz w:val="22"/>
          <w:szCs w:val="22"/>
        </w:rPr>
      </w:pPr>
    </w:p>
    <w:p w14:paraId="7C7E41F5" w14:textId="77777777" w:rsidR="00C33694" w:rsidRPr="00C33694" w:rsidRDefault="00C33694" w:rsidP="00C33694">
      <w:pPr>
        <w:numPr>
          <w:ilvl w:val="12"/>
          <w:numId w:val="0"/>
        </w:numPr>
        <w:ind w:right="142"/>
        <w:jc w:val="both"/>
        <w:rPr>
          <w:i w:val="0"/>
          <w:color w:val="000000"/>
          <w:sz w:val="22"/>
          <w:szCs w:val="22"/>
        </w:rPr>
      </w:pPr>
      <w:r w:rsidRPr="00C33694">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12B558B4" w14:textId="77777777" w:rsidR="00C33694" w:rsidRPr="00C33694" w:rsidRDefault="00C33694" w:rsidP="00C33694">
      <w:pPr>
        <w:ind w:right="142"/>
        <w:jc w:val="both"/>
        <w:rPr>
          <w:i w:val="0"/>
          <w:color w:val="000000"/>
          <w:sz w:val="22"/>
          <w:szCs w:val="22"/>
        </w:rPr>
      </w:pPr>
    </w:p>
    <w:p w14:paraId="5218BF3E"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Brez predložene garancije za odpravo napak v garancijski dobi prevzem pogodbenih del po tej pogodbi ni opravljen. </w:t>
      </w:r>
    </w:p>
    <w:p w14:paraId="1A6D7CCD" w14:textId="77777777" w:rsidR="00C33694" w:rsidRPr="00C33694" w:rsidRDefault="00C33694" w:rsidP="00C33694">
      <w:pPr>
        <w:keepNext/>
        <w:ind w:right="142"/>
        <w:jc w:val="both"/>
        <w:rPr>
          <w:bCs/>
          <w:i w:val="0"/>
          <w:sz w:val="22"/>
          <w:szCs w:val="22"/>
        </w:rPr>
      </w:pPr>
    </w:p>
    <w:p w14:paraId="75597EB0"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055E2B50"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Za skrite napake, ki se pokažejo v garancijski dobi, je naročnik dolžan obvestiti izvajalca </w:t>
      </w:r>
      <w:r w:rsidRPr="00C33694">
        <w:rPr>
          <w:i w:val="0"/>
          <w:sz w:val="22"/>
          <w:szCs w:val="22"/>
        </w:rPr>
        <w:t>brez odlašanja</w:t>
      </w:r>
      <w:r w:rsidRPr="00C33694">
        <w:rPr>
          <w:i w:val="0"/>
          <w:color w:val="000000"/>
          <w:sz w:val="22"/>
          <w:szCs w:val="22"/>
        </w:rPr>
        <w:t>. Stranki sporazumno določita primeren rok za odpravo napak, če to ne bo mogoče, pa ga določi naročnik sam.</w:t>
      </w:r>
    </w:p>
    <w:p w14:paraId="08B05BD5" w14:textId="77777777" w:rsidR="00C33694" w:rsidRPr="00C33694" w:rsidRDefault="00C33694" w:rsidP="00C33694">
      <w:pPr>
        <w:ind w:right="142"/>
        <w:jc w:val="both"/>
        <w:rPr>
          <w:i w:val="0"/>
          <w:color w:val="000000"/>
          <w:sz w:val="22"/>
          <w:szCs w:val="22"/>
        </w:rPr>
      </w:pPr>
    </w:p>
    <w:p w14:paraId="70BF9D98"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Izvajalec je k odpravi napak dolžan pristopiti v dogovorjenem roku, v nujnih primerih pa takoj, ko je to mogoče. </w:t>
      </w:r>
    </w:p>
    <w:p w14:paraId="020DB84C" w14:textId="77777777" w:rsidR="00C33694" w:rsidRPr="00C33694" w:rsidRDefault="00C33694" w:rsidP="00C33694">
      <w:pPr>
        <w:ind w:right="142"/>
        <w:jc w:val="both"/>
        <w:rPr>
          <w:i w:val="0"/>
          <w:color w:val="000000"/>
          <w:sz w:val="22"/>
          <w:szCs w:val="22"/>
        </w:rPr>
      </w:pPr>
    </w:p>
    <w:p w14:paraId="6363FA9F" w14:textId="77777777" w:rsidR="00C33694" w:rsidRPr="00C33694" w:rsidRDefault="00C33694" w:rsidP="00C33694">
      <w:pPr>
        <w:ind w:right="142"/>
        <w:jc w:val="both"/>
        <w:rPr>
          <w:i w:val="0"/>
          <w:color w:val="000000"/>
          <w:sz w:val="22"/>
          <w:szCs w:val="22"/>
        </w:rPr>
      </w:pPr>
      <w:r w:rsidRPr="00C3369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D929CC1" w14:textId="77777777" w:rsidR="00C33694" w:rsidRPr="00C33694" w:rsidRDefault="00C33694" w:rsidP="00C33694">
      <w:pPr>
        <w:ind w:right="142"/>
        <w:jc w:val="both"/>
        <w:rPr>
          <w:b/>
          <w:i w:val="0"/>
          <w:color w:val="000000"/>
          <w:sz w:val="22"/>
          <w:szCs w:val="22"/>
        </w:rPr>
      </w:pPr>
    </w:p>
    <w:p w14:paraId="4C944D50" w14:textId="77777777" w:rsidR="00C33694" w:rsidRPr="00C33694" w:rsidRDefault="00C33694" w:rsidP="00C33694">
      <w:pPr>
        <w:ind w:right="142"/>
        <w:rPr>
          <w:b/>
          <w:i w:val="0"/>
          <w:color w:val="000000"/>
          <w:sz w:val="22"/>
          <w:szCs w:val="22"/>
        </w:rPr>
      </w:pPr>
    </w:p>
    <w:p w14:paraId="7066CE8D" w14:textId="77777777" w:rsidR="00C33694" w:rsidRPr="00C33694" w:rsidRDefault="00C33694" w:rsidP="00C33694">
      <w:pPr>
        <w:ind w:right="142"/>
        <w:jc w:val="both"/>
        <w:rPr>
          <w:b/>
          <w:i w:val="0"/>
          <w:color w:val="000000"/>
          <w:sz w:val="22"/>
          <w:szCs w:val="22"/>
        </w:rPr>
      </w:pPr>
      <w:r w:rsidRPr="00C33694">
        <w:rPr>
          <w:b/>
          <w:i w:val="0"/>
          <w:color w:val="000000"/>
          <w:sz w:val="22"/>
          <w:szCs w:val="22"/>
        </w:rPr>
        <w:t>Varstvo podatkov</w:t>
      </w:r>
    </w:p>
    <w:p w14:paraId="330EE4EB"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5D70E236"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4EA31F76" w14:textId="77777777" w:rsidR="00C33694" w:rsidRPr="00C33694" w:rsidRDefault="00C33694" w:rsidP="00C33694">
      <w:pPr>
        <w:ind w:right="142"/>
        <w:jc w:val="both"/>
        <w:rPr>
          <w:i w:val="0"/>
          <w:color w:val="000000"/>
          <w:sz w:val="22"/>
          <w:szCs w:val="22"/>
        </w:rPr>
      </w:pPr>
    </w:p>
    <w:p w14:paraId="62FAD6A5"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Naročnik se zaveže varovati podatke, ki jih pridobi od izvajalca, v zadevah v zvezi s to pogodbo kot poslovno skrivnost skladno z Zakonom o poslovni skrivnosti (Uradni list RS, št. 22/19). </w:t>
      </w:r>
    </w:p>
    <w:p w14:paraId="4C095D8B" w14:textId="77777777" w:rsidR="00C33694" w:rsidRPr="00C33694" w:rsidRDefault="00C33694" w:rsidP="00C33694">
      <w:pPr>
        <w:ind w:right="142"/>
        <w:jc w:val="both"/>
        <w:rPr>
          <w:i w:val="0"/>
          <w:color w:val="000000"/>
          <w:sz w:val="22"/>
          <w:szCs w:val="22"/>
        </w:rPr>
      </w:pPr>
    </w:p>
    <w:p w14:paraId="1E568307" w14:textId="77777777" w:rsidR="00C33694" w:rsidRPr="00C33694" w:rsidRDefault="00C33694" w:rsidP="00C33694">
      <w:pPr>
        <w:ind w:right="142"/>
        <w:jc w:val="both"/>
        <w:rPr>
          <w:i w:val="0"/>
          <w:color w:val="000000"/>
          <w:sz w:val="22"/>
          <w:szCs w:val="22"/>
        </w:rPr>
      </w:pPr>
      <w:r w:rsidRPr="00C33694">
        <w:rPr>
          <w:i w:val="0"/>
          <w:color w:val="000000"/>
          <w:sz w:val="22"/>
          <w:szCs w:val="22"/>
        </w:rPr>
        <w:t>V primeru kršitve določb o varovanju poslovne skrivnosti, sta pogodbeni stranki odškodninsko odgovorni za vso posredno in neposredno škodo.</w:t>
      </w:r>
    </w:p>
    <w:p w14:paraId="77ED5BBC" w14:textId="77777777" w:rsidR="00C33694" w:rsidRPr="00C33694" w:rsidRDefault="00C33694" w:rsidP="00C33694">
      <w:pPr>
        <w:ind w:right="142"/>
        <w:jc w:val="both"/>
        <w:rPr>
          <w:i w:val="0"/>
          <w:color w:val="000000"/>
          <w:sz w:val="22"/>
          <w:szCs w:val="22"/>
        </w:rPr>
      </w:pPr>
    </w:p>
    <w:p w14:paraId="67E54457" w14:textId="77777777" w:rsidR="00C33694" w:rsidRPr="00C33694" w:rsidRDefault="00C33694" w:rsidP="00C33694">
      <w:pPr>
        <w:ind w:right="142"/>
        <w:jc w:val="both"/>
        <w:rPr>
          <w:i w:val="0"/>
          <w:color w:val="000000"/>
          <w:sz w:val="22"/>
          <w:szCs w:val="22"/>
        </w:rPr>
      </w:pPr>
    </w:p>
    <w:p w14:paraId="617B9FFC" w14:textId="77777777" w:rsidR="00C33694" w:rsidRPr="00C33694" w:rsidRDefault="00C33694" w:rsidP="00C33694">
      <w:pPr>
        <w:ind w:right="142"/>
        <w:jc w:val="both"/>
        <w:rPr>
          <w:b/>
          <w:i w:val="0"/>
          <w:sz w:val="22"/>
          <w:szCs w:val="22"/>
        </w:rPr>
      </w:pPr>
      <w:r w:rsidRPr="00C33694">
        <w:rPr>
          <w:b/>
          <w:i w:val="0"/>
          <w:sz w:val="22"/>
          <w:szCs w:val="22"/>
        </w:rPr>
        <w:t>Pooblaščeni predstavniki pogodbenih strank</w:t>
      </w:r>
    </w:p>
    <w:p w14:paraId="5EB57357" w14:textId="77777777" w:rsidR="00C33694" w:rsidRPr="00C33694" w:rsidRDefault="00C33694" w:rsidP="00C33694">
      <w:pPr>
        <w:ind w:right="142"/>
        <w:jc w:val="both"/>
        <w:rPr>
          <w:i w:val="0"/>
          <w:sz w:val="22"/>
          <w:szCs w:val="22"/>
        </w:rPr>
      </w:pPr>
    </w:p>
    <w:p w14:paraId="7216C6EA"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6ED9F7F1" w14:textId="1DF7C477" w:rsidR="00C33694" w:rsidRPr="00C33694" w:rsidRDefault="00C33694" w:rsidP="00C33694">
      <w:pPr>
        <w:ind w:right="142"/>
        <w:jc w:val="both"/>
        <w:rPr>
          <w:i w:val="0"/>
          <w:color w:val="000000"/>
          <w:sz w:val="22"/>
          <w:szCs w:val="22"/>
        </w:rPr>
      </w:pPr>
      <w:r w:rsidRPr="00C33694">
        <w:rPr>
          <w:i w:val="0"/>
          <w:color w:val="000000"/>
          <w:sz w:val="22"/>
          <w:szCs w:val="22"/>
        </w:rPr>
        <w:t xml:space="preserve">Pooblaščen predstavnik naročnika za izvajanje te pogodbe je:  </w:t>
      </w:r>
      <w:r>
        <w:rPr>
          <w:i w:val="0"/>
          <w:color w:val="000000"/>
          <w:sz w:val="22"/>
          <w:szCs w:val="22"/>
        </w:rPr>
        <w:t>……………..</w:t>
      </w:r>
      <w:r w:rsidRPr="00C33694">
        <w:rPr>
          <w:i w:val="0"/>
          <w:color w:val="000000"/>
          <w:sz w:val="22"/>
          <w:szCs w:val="22"/>
        </w:rPr>
        <w:t xml:space="preserve">, e-mail: </w:t>
      </w:r>
      <w:hyperlink r:id="rId12" w:history="1">
        <w:r>
          <w:rPr>
            <w:i w:val="0"/>
            <w:sz w:val="22"/>
            <w:szCs w:val="22"/>
          </w:rPr>
          <w:t>………………..</w:t>
        </w:r>
      </w:hyperlink>
      <w:r w:rsidRPr="00C33694">
        <w:rPr>
          <w:i w:val="0"/>
          <w:sz w:val="22"/>
          <w:szCs w:val="22"/>
        </w:rPr>
        <w:t xml:space="preserve"> tel. št.</w:t>
      </w:r>
      <w:r w:rsidRPr="00C33694">
        <w:rPr>
          <w:i w:val="0"/>
          <w:color w:val="000000"/>
          <w:sz w:val="22"/>
          <w:szCs w:val="22"/>
        </w:rPr>
        <w:t xml:space="preserve"> </w:t>
      </w:r>
      <w:r>
        <w:rPr>
          <w:i w:val="0"/>
          <w:color w:val="000000"/>
          <w:sz w:val="22"/>
          <w:szCs w:val="22"/>
        </w:rPr>
        <w:t>……………</w:t>
      </w:r>
      <w:r w:rsidRPr="00C33694">
        <w:rPr>
          <w:i w:val="0"/>
          <w:color w:val="000000"/>
          <w:sz w:val="22"/>
          <w:szCs w:val="22"/>
        </w:rPr>
        <w:t>, ki je skrbnica te pogodbe.</w:t>
      </w:r>
    </w:p>
    <w:p w14:paraId="3B09B8FC" w14:textId="77777777" w:rsidR="00C33694" w:rsidRPr="00C33694" w:rsidRDefault="00C33694" w:rsidP="00C33694">
      <w:pPr>
        <w:ind w:right="142"/>
        <w:jc w:val="both"/>
        <w:rPr>
          <w:i w:val="0"/>
          <w:color w:val="000000"/>
          <w:sz w:val="22"/>
          <w:szCs w:val="22"/>
        </w:rPr>
      </w:pPr>
    </w:p>
    <w:p w14:paraId="7F0A6CB1" w14:textId="77777777" w:rsidR="00C33694" w:rsidRPr="00C33694" w:rsidRDefault="00C33694" w:rsidP="00C33694">
      <w:pPr>
        <w:ind w:right="142"/>
        <w:jc w:val="both"/>
        <w:rPr>
          <w:i w:val="0"/>
          <w:color w:val="000000"/>
          <w:sz w:val="22"/>
          <w:szCs w:val="22"/>
        </w:rPr>
      </w:pPr>
      <w:r w:rsidRPr="00C33694">
        <w:rPr>
          <w:i w:val="0"/>
          <w:color w:val="000000"/>
          <w:sz w:val="22"/>
          <w:szCs w:val="22"/>
        </w:rPr>
        <w:t>Pooblaščen predstavnik na strani izvajalca je: ………………. e-mail:……………tel. št………………</w:t>
      </w:r>
    </w:p>
    <w:p w14:paraId="4DF8B7A3" w14:textId="77777777" w:rsidR="00C33694" w:rsidRPr="00C33694" w:rsidRDefault="00C33694" w:rsidP="00C33694">
      <w:pPr>
        <w:ind w:right="142"/>
        <w:jc w:val="both"/>
        <w:rPr>
          <w:i w:val="0"/>
          <w:color w:val="000000"/>
          <w:sz w:val="22"/>
          <w:szCs w:val="22"/>
        </w:rPr>
      </w:pPr>
      <w:r w:rsidRPr="00C33694">
        <w:rPr>
          <w:i w:val="0"/>
          <w:color w:val="000000"/>
          <w:sz w:val="22"/>
          <w:szCs w:val="22"/>
        </w:rPr>
        <w:t>Izvajalec za vodjo gradnje imenuje: …………………………… e-mail…………….tel. št………………</w:t>
      </w:r>
    </w:p>
    <w:p w14:paraId="59A9D370" w14:textId="77777777" w:rsidR="00C33694" w:rsidRPr="00C33694" w:rsidRDefault="00C33694" w:rsidP="00C33694">
      <w:pPr>
        <w:ind w:right="142"/>
        <w:jc w:val="both"/>
        <w:rPr>
          <w:i w:val="0"/>
          <w:color w:val="000000"/>
          <w:sz w:val="22"/>
          <w:szCs w:val="22"/>
        </w:rPr>
      </w:pPr>
    </w:p>
    <w:p w14:paraId="632146C1" w14:textId="2ACA60CC" w:rsidR="00C33694" w:rsidRPr="00C33694" w:rsidRDefault="00C33694" w:rsidP="00C33694">
      <w:pPr>
        <w:ind w:right="142"/>
        <w:jc w:val="both"/>
        <w:rPr>
          <w:color w:val="000000"/>
          <w:sz w:val="22"/>
          <w:szCs w:val="22"/>
        </w:rPr>
      </w:pPr>
      <w:r w:rsidRPr="00C33694">
        <w:rPr>
          <w:color w:val="000000"/>
          <w:sz w:val="22"/>
          <w:szCs w:val="22"/>
        </w:rPr>
        <w:t>/Opomba: Določiti</w:t>
      </w:r>
      <w:r>
        <w:rPr>
          <w:color w:val="000000"/>
          <w:sz w:val="22"/>
          <w:szCs w:val="22"/>
        </w:rPr>
        <w:t xml:space="preserve"> </w:t>
      </w:r>
      <w:r w:rsidRPr="00C33694">
        <w:rPr>
          <w:color w:val="000000"/>
          <w:sz w:val="22"/>
          <w:szCs w:val="22"/>
        </w:rPr>
        <w:t>v primeru skupne ponudbe/</w:t>
      </w:r>
    </w:p>
    <w:p w14:paraId="0EA43681" w14:textId="77777777" w:rsidR="00C33694" w:rsidRPr="00C33694" w:rsidRDefault="00C33694" w:rsidP="00C33694">
      <w:pPr>
        <w:ind w:right="142"/>
        <w:jc w:val="both"/>
        <w:rPr>
          <w:i w:val="0"/>
          <w:color w:val="000000"/>
          <w:sz w:val="22"/>
          <w:szCs w:val="22"/>
        </w:rPr>
      </w:pPr>
      <w:r w:rsidRPr="00C33694">
        <w:rPr>
          <w:i w:val="0"/>
          <w:color w:val="000000"/>
          <w:sz w:val="22"/>
          <w:szCs w:val="22"/>
        </w:rPr>
        <w:t>Vodilni pogodbenik je: .................</w:t>
      </w:r>
    </w:p>
    <w:p w14:paraId="4CCBA4EA" w14:textId="77777777" w:rsidR="00C33694" w:rsidRPr="00C33694" w:rsidRDefault="00C33694" w:rsidP="00C33694">
      <w:pPr>
        <w:ind w:right="142"/>
        <w:jc w:val="both"/>
        <w:rPr>
          <w:i w:val="0"/>
          <w:color w:val="000000"/>
          <w:sz w:val="22"/>
          <w:szCs w:val="22"/>
        </w:rPr>
      </w:pPr>
    </w:p>
    <w:p w14:paraId="3B828BBC" w14:textId="77777777" w:rsidR="00C33694" w:rsidRPr="00C33694" w:rsidRDefault="00C33694" w:rsidP="00C33694">
      <w:pPr>
        <w:ind w:right="142"/>
        <w:jc w:val="both"/>
        <w:rPr>
          <w:i w:val="0"/>
          <w:color w:val="000000"/>
          <w:sz w:val="22"/>
          <w:szCs w:val="22"/>
        </w:rPr>
      </w:pPr>
      <w:r w:rsidRPr="00C33694">
        <w:rPr>
          <w:i w:val="0"/>
          <w:color w:val="000000"/>
          <w:sz w:val="22"/>
          <w:szCs w:val="22"/>
        </w:rPr>
        <w:t>Izvajalec mora na zahtevo naročnika zamenjati odgovorno osebo, če delo opravlja nestrokovno ali v nasprotju z interesi naročnika.</w:t>
      </w:r>
    </w:p>
    <w:p w14:paraId="1A378643" w14:textId="77777777" w:rsidR="00C33694" w:rsidRPr="00C33694" w:rsidRDefault="00C33694" w:rsidP="00C33694">
      <w:pPr>
        <w:overflowPunct w:val="0"/>
        <w:autoSpaceDE w:val="0"/>
        <w:autoSpaceDN w:val="0"/>
        <w:adjustRightInd w:val="0"/>
        <w:ind w:right="142"/>
        <w:jc w:val="both"/>
        <w:textAlignment w:val="baseline"/>
        <w:rPr>
          <w:i w:val="0"/>
          <w:color w:val="000000"/>
          <w:sz w:val="22"/>
          <w:szCs w:val="22"/>
        </w:rPr>
      </w:pPr>
    </w:p>
    <w:p w14:paraId="5F267F72" w14:textId="77777777" w:rsidR="00C33694" w:rsidRPr="00C33694" w:rsidRDefault="00C33694" w:rsidP="00C33694">
      <w:pPr>
        <w:ind w:right="142"/>
        <w:jc w:val="both"/>
        <w:rPr>
          <w:i w:val="0"/>
          <w:color w:val="000000"/>
          <w:sz w:val="22"/>
          <w:szCs w:val="22"/>
        </w:rPr>
      </w:pPr>
      <w:r w:rsidRPr="00C33694">
        <w:rPr>
          <w:i w:val="0"/>
          <w:color w:val="000000"/>
          <w:sz w:val="22"/>
          <w:szCs w:val="22"/>
        </w:rPr>
        <w:lastRenderedPageBreak/>
        <w:t>Nadzor nad gradnjo, kot tudi urejanje vseh drugih vprašanj, ki bodo nastala ob izvajanju te pogodbe, bo naročnik uredil pred začetkom izvajanja pogodbenih del in o tem obvestil izvajalca.</w:t>
      </w:r>
    </w:p>
    <w:p w14:paraId="62F420B6" w14:textId="77777777" w:rsidR="00C33694" w:rsidRPr="00C33694" w:rsidRDefault="00C33694" w:rsidP="00C33694">
      <w:pPr>
        <w:ind w:right="142"/>
        <w:jc w:val="both"/>
        <w:rPr>
          <w:i w:val="0"/>
          <w:color w:val="000000"/>
          <w:sz w:val="22"/>
          <w:szCs w:val="22"/>
        </w:rPr>
      </w:pPr>
    </w:p>
    <w:p w14:paraId="4A97E053" w14:textId="77777777" w:rsidR="00C33694" w:rsidRPr="00C33694" w:rsidRDefault="00C33694" w:rsidP="00C33694">
      <w:pPr>
        <w:overflowPunct w:val="0"/>
        <w:autoSpaceDE w:val="0"/>
        <w:autoSpaceDN w:val="0"/>
        <w:adjustRightInd w:val="0"/>
        <w:ind w:right="142"/>
        <w:jc w:val="both"/>
        <w:textAlignment w:val="baseline"/>
        <w:rPr>
          <w:i w:val="0"/>
          <w:color w:val="000000"/>
          <w:sz w:val="22"/>
          <w:szCs w:val="22"/>
        </w:rPr>
      </w:pPr>
      <w:r w:rsidRPr="00C33694">
        <w:rPr>
          <w:i w:val="0"/>
          <w:color w:val="000000"/>
          <w:sz w:val="22"/>
          <w:szCs w:val="22"/>
        </w:rPr>
        <w:t>Izvajanje nalog koordinatorja za varnost in zdravje pri delu v izvajalni fazi projekta bo naročnik uredil pred začetkom izvajanja pogodbenih del in o tem obvestil izvajalca.</w:t>
      </w:r>
    </w:p>
    <w:p w14:paraId="3F85B3CF" w14:textId="77777777" w:rsidR="00C33694" w:rsidRPr="00C33694" w:rsidRDefault="00C33694" w:rsidP="00C33694">
      <w:pPr>
        <w:ind w:right="142"/>
        <w:jc w:val="both"/>
        <w:rPr>
          <w:i w:val="0"/>
          <w:sz w:val="22"/>
          <w:szCs w:val="22"/>
        </w:rPr>
      </w:pPr>
    </w:p>
    <w:p w14:paraId="074FD602" w14:textId="77777777" w:rsidR="00C33694" w:rsidRPr="00C33694" w:rsidRDefault="00C33694" w:rsidP="00C33694">
      <w:pPr>
        <w:ind w:right="142"/>
        <w:jc w:val="both"/>
        <w:rPr>
          <w:i w:val="0"/>
          <w:sz w:val="22"/>
          <w:szCs w:val="22"/>
        </w:rPr>
      </w:pPr>
      <w:r w:rsidRPr="00C33694">
        <w:rPr>
          <w:i w:val="0"/>
          <w:sz w:val="22"/>
          <w:szCs w:val="22"/>
        </w:rPr>
        <w:t>V primeru spremembe pooblaščenih predstavnikov pogodbenih del se pogodbeni stranki nemudoma pisno obvestita, zamenjavo vodje gradnje pa pogodbeni stranki uredita z aneksom k tej pogodbi.</w:t>
      </w:r>
    </w:p>
    <w:p w14:paraId="1CD1BAFC" w14:textId="77777777" w:rsidR="00C33694" w:rsidRPr="00C33694" w:rsidRDefault="00C33694" w:rsidP="00C33694">
      <w:pPr>
        <w:ind w:right="142"/>
        <w:jc w:val="both"/>
        <w:rPr>
          <w:b/>
          <w:i w:val="0"/>
          <w:sz w:val="22"/>
          <w:szCs w:val="22"/>
        </w:rPr>
      </w:pPr>
    </w:p>
    <w:p w14:paraId="34FF0820" w14:textId="77777777" w:rsidR="00C33694" w:rsidRPr="00C33694" w:rsidRDefault="00C33694" w:rsidP="00C33694">
      <w:pPr>
        <w:ind w:right="142"/>
        <w:jc w:val="both"/>
        <w:rPr>
          <w:b/>
          <w:i w:val="0"/>
          <w:sz w:val="22"/>
          <w:szCs w:val="22"/>
        </w:rPr>
      </w:pPr>
    </w:p>
    <w:p w14:paraId="36E77E68" w14:textId="77777777" w:rsidR="00C33694" w:rsidRPr="00C33694" w:rsidRDefault="00C33694" w:rsidP="00C33694">
      <w:pPr>
        <w:ind w:right="142"/>
        <w:jc w:val="both"/>
        <w:rPr>
          <w:b/>
          <w:i w:val="0"/>
          <w:sz w:val="22"/>
          <w:szCs w:val="22"/>
        </w:rPr>
      </w:pPr>
      <w:r w:rsidRPr="00C33694">
        <w:rPr>
          <w:b/>
          <w:i w:val="0"/>
          <w:sz w:val="22"/>
          <w:szCs w:val="22"/>
        </w:rPr>
        <w:t>Protikorupcijska klavzula</w:t>
      </w:r>
    </w:p>
    <w:p w14:paraId="69E919E5" w14:textId="77777777" w:rsidR="00C33694" w:rsidRPr="00C33694" w:rsidRDefault="00C33694" w:rsidP="00C33694">
      <w:pPr>
        <w:ind w:right="142"/>
        <w:jc w:val="both"/>
        <w:rPr>
          <w:i w:val="0"/>
          <w:sz w:val="22"/>
          <w:szCs w:val="22"/>
        </w:rPr>
      </w:pPr>
    </w:p>
    <w:p w14:paraId="2E935649"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6561FE2B" w14:textId="77777777" w:rsidR="00C33694" w:rsidRPr="00C33694" w:rsidRDefault="00C33694" w:rsidP="00C33694">
      <w:pPr>
        <w:ind w:right="142"/>
        <w:jc w:val="both"/>
        <w:rPr>
          <w:i w:val="0"/>
          <w:sz w:val="22"/>
          <w:szCs w:val="22"/>
        </w:rPr>
      </w:pPr>
      <w:r w:rsidRPr="00C3369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7B6094AE" w14:textId="77777777" w:rsidR="00C33694" w:rsidRPr="00C33694" w:rsidRDefault="00C33694" w:rsidP="00C33694">
      <w:pPr>
        <w:ind w:right="142"/>
        <w:jc w:val="both"/>
        <w:rPr>
          <w:i w:val="0"/>
          <w:sz w:val="22"/>
          <w:szCs w:val="22"/>
        </w:rPr>
      </w:pPr>
    </w:p>
    <w:p w14:paraId="4334C7FA" w14:textId="77777777" w:rsidR="00C33694" w:rsidRPr="00C33694" w:rsidRDefault="00C33694" w:rsidP="00C33694">
      <w:pPr>
        <w:ind w:right="142"/>
        <w:jc w:val="both"/>
        <w:rPr>
          <w:i w:val="0"/>
          <w:sz w:val="22"/>
          <w:szCs w:val="22"/>
        </w:rPr>
      </w:pPr>
      <w:r w:rsidRPr="00C3369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AE8A9E5" w14:textId="77777777" w:rsidR="00C33694" w:rsidRPr="00C33694" w:rsidRDefault="00C33694" w:rsidP="00C33694">
      <w:pPr>
        <w:tabs>
          <w:tab w:val="center" w:pos="4536"/>
          <w:tab w:val="right" w:pos="9072"/>
        </w:tabs>
        <w:ind w:right="142"/>
        <w:jc w:val="both"/>
        <w:rPr>
          <w:i w:val="0"/>
          <w:sz w:val="22"/>
          <w:szCs w:val="22"/>
        </w:rPr>
      </w:pPr>
    </w:p>
    <w:p w14:paraId="39BC20CB" w14:textId="77777777" w:rsidR="00C33694" w:rsidRPr="00C33694" w:rsidRDefault="00C33694" w:rsidP="00C33694">
      <w:pPr>
        <w:tabs>
          <w:tab w:val="center" w:pos="4536"/>
          <w:tab w:val="right" w:pos="9072"/>
        </w:tabs>
        <w:ind w:right="142"/>
        <w:jc w:val="both"/>
        <w:rPr>
          <w:i w:val="0"/>
          <w:sz w:val="22"/>
          <w:szCs w:val="22"/>
        </w:rPr>
      </w:pPr>
    </w:p>
    <w:p w14:paraId="0142D46E" w14:textId="77777777" w:rsidR="00C33694" w:rsidRPr="00C33694" w:rsidRDefault="00C33694" w:rsidP="00C33694">
      <w:pPr>
        <w:ind w:right="142"/>
        <w:jc w:val="both"/>
        <w:rPr>
          <w:b/>
          <w:i w:val="0"/>
          <w:sz w:val="22"/>
          <w:szCs w:val="22"/>
        </w:rPr>
      </w:pPr>
      <w:r w:rsidRPr="00C33694">
        <w:rPr>
          <w:b/>
          <w:i w:val="0"/>
          <w:sz w:val="22"/>
          <w:szCs w:val="22"/>
        </w:rPr>
        <w:t>Odstop od pogodbe</w:t>
      </w:r>
    </w:p>
    <w:p w14:paraId="7BDC3AC7" w14:textId="77777777" w:rsidR="00C33694" w:rsidRPr="00C33694" w:rsidRDefault="00C33694" w:rsidP="00C33694">
      <w:pPr>
        <w:ind w:right="142"/>
        <w:jc w:val="both"/>
        <w:rPr>
          <w:i w:val="0"/>
          <w:sz w:val="22"/>
          <w:szCs w:val="22"/>
        </w:rPr>
      </w:pPr>
    </w:p>
    <w:p w14:paraId="4AC7D4B0"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6F3734A2" w14:textId="77777777" w:rsidR="00C33694" w:rsidRPr="00C33694" w:rsidRDefault="00C33694" w:rsidP="00C33694">
      <w:pPr>
        <w:ind w:right="142"/>
        <w:jc w:val="both"/>
        <w:rPr>
          <w:i w:val="0"/>
          <w:color w:val="000000"/>
          <w:sz w:val="22"/>
          <w:szCs w:val="22"/>
        </w:rPr>
      </w:pPr>
      <w:r w:rsidRPr="00C33694">
        <w:rPr>
          <w:i w:val="0"/>
          <w:color w:val="000000"/>
          <w:sz w:val="22"/>
          <w:szCs w:val="22"/>
        </w:rPr>
        <w:t xml:space="preserve">Naročnik lahko odstopi od pogodbe, če izvajalec ne začne z izvedbo del v roku, določenem s to pogodbo, in niti v naknadnem roku, ki mu ga določi naročnik. </w:t>
      </w:r>
    </w:p>
    <w:p w14:paraId="33EB1CBE" w14:textId="77777777" w:rsidR="00C33694" w:rsidRPr="00C33694" w:rsidRDefault="00C33694" w:rsidP="00C33694">
      <w:pPr>
        <w:ind w:right="142"/>
        <w:jc w:val="both"/>
        <w:rPr>
          <w:i w:val="0"/>
          <w:color w:val="000000"/>
          <w:sz w:val="22"/>
          <w:szCs w:val="22"/>
        </w:rPr>
      </w:pPr>
    </w:p>
    <w:p w14:paraId="5DBA8275" w14:textId="77777777" w:rsidR="00C33694" w:rsidRPr="00C33694" w:rsidRDefault="00C33694" w:rsidP="00C33694">
      <w:pPr>
        <w:ind w:right="142"/>
        <w:jc w:val="both"/>
        <w:rPr>
          <w:i w:val="0"/>
          <w:color w:val="000000"/>
          <w:sz w:val="22"/>
          <w:szCs w:val="22"/>
        </w:rPr>
      </w:pPr>
      <w:r w:rsidRPr="00C3369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572BAFC0" w14:textId="77777777" w:rsidR="00C33694" w:rsidRPr="00C33694" w:rsidRDefault="00C33694" w:rsidP="00C3369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42022C25" w14:textId="77777777" w:rsidR="00C33694" w:rsidRPr="00C33694" w:rsidRDefault="00C33694" w:rsidP="00C3369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C33694">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686467A6" w14:textId="77777777" w:rsidR="00C33694" w:rsidRPr="00C33694" w:rsidRDefault="00C33694" w:rsidP="00C3369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6EE92DD5" w14:textId="77777777" w:rsidR="00C33694" w:rsidRPr="00C33694" w:rsidRDefault="00C33694" w:rsidP="00C3369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r w:rsidRPr="00C33694">
        <w:rPr>
          <w:i w:val="0"/>
          <w:color w:val="000000"/>
          <w:sz w:val="22"/>
          <w:szCs w:val="22"/>
        </w:rPr>
        <w:t>V primeru odstopa od pogodbe po tem členu je izvajalec dolžan povrniti naročniku vse stroške, povezane z izborom novega izvajalca kot tudi škodo, ki nastane naročniku zaradi zamude.</w:t>
      </w:r>
    </w:p>
    <w:p w14:paraId="02903F1E" w14:textId="77777777" w:rsidR="00C33694" w:rsidRPr="00C33694" w:rsidRDefault="00C33694" w:rsidP="00C3369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72D20363" w14:textId="77777777" w:rsidR="00C33694" w:rsidRPr="00C33694" w:rsidRDefault="00C33694" w:rsidP="00607030">
      <w:pPr>
        <w:numPr>
          <w:ilvl w:val="0"/>
          <w:numId w:val="24"/>
        </w:numPr>
        <w:spacing w:after="160" w:line="259" w:lineRule="auto"/>
        <w:ind w:right="142"/>
        <w:contextualSpacing/>
        <w:jc w:val="center"/>
        <w:rPr>
          <w:i w:val="0"/>
          <w:color w:val="000000"/>
          <w:sz w:val="22"/>
          <w:szCs w:val="22"/>
        </w:rPr>
      </w:pPr>
      <w:r w:rsidRPr="00C33694">
        <w:rPr>
          <w:i w:val="0"/>
          <w:sz w:val="22"/>
          <w:szCs w:val="22"/>
        </w:rPr>
        <w:t>člen</w:t>
      </w:r>
    </w:p>
    <w:p w14:paraId="7DD8F495" w14:textId="77777777" w:rsidR="00C33694" w:rsidRPr="00C33694" w:rsidRDefault="00C33694" w:rsidP="00C33694">
      <w:pPr>
        <w:jc w:val="both"/>
        <w:rPr>
          <w:i w:val="0"/>
          <w:sz w:val="22"/>
          <w:szCs w:val="22"/>
        </w:rPr>
      </w:pPr>
      <w:r w:rsidRPr="00C33694">
        <w:rPr>
          <w:i w:val="0"/>
          <w:sz w:val="22"/>
          <w:szCs w:val="22"/>
        </w:rPr>
        <w:t>Ta pogodba je skladno s 67. členom ZJN-3 sklenjena pod razveznim pogojem, ki se uresniči v primeru izpolnitve ene od naslednjih okoliščin:</w:t>
      </w:r>
    </w:p>
    <w:p w14:paraId="072C0692" w14:textId="77777777" w:rsidR="00C33694" w:rsidRPr="00C33694" w:rsidRDefault="00C33694" w:rsidP="00607030">
      <w:pPr>
        <w:numPr>
          <w:ilvl w:val="0"/>
          <w:numId w:val="27"/>
        </w:numPr>
        <w:jc w:val="both"/>
        <w:rPr>
          <w:i w:val="0"/>
          <w:sz w:val="22"/>
          <w:szCs w:val="22"/>
        </w:rPr>
      </w:pPr>
      <w:r w:rsidRPr="00C33694">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3F04CE0E" w14:textId="77777777" w:rsidR="00C33694" w:rsidRPr="00C33694" w:rsidRDefault="00C33694" w:rsidP="00607030">
      <w:pPr>
        <w:numPr>
          <w:ilvl w:val="0"/>
          <w:numId w:val="27"/>
        </w:numPr>
        <w:jc w:val="both"/>
        <w:rPr>
          <w:i w:val="0"/>
          <w:sz w:val="22"/>
          <w:szCs w:val="22"/>
        </w:rPr>
      </w:pPr>
      <w:r w:rsidRPr="00C33694">
        <w:rPr>
          <w:i w:val="0"/>
          <w:sz w:val="22"/>
          <w:szCs w:val="22"/>
        </w:rPr>
        <w:t>če bo naročnik seznanjen, da je pristojni državni organ pri izvajalcu/dobavitelju ali njegovem podizvajalcu v času izvajanja pogodbe ugotovil najmanj dve (2) kršitvi v zvezi s:</w:t>
      </w:r>
    </w:p>
    <w:p w14:paraId="3661BFB6" w14:textId="77777777" w:rsidR="00C33694" w:rsidRPr="00C33694" w:rsidRDefault="00C33694" w:rsidP="00C33694">
      <w:pPr>
        <w:ind w:left="720"/>
        <w:jc w:val="both"/>
        <w:rPr>
          <w:i w:val="0"/>
          <w:sz w:val="22"/>
          <w:szCs w:val="22"/>
        </w:rPr>
      </w:pPr>
      <w:r w:rsidRPr="00C33694">
        <w:rPr>
          <w:i w:val="0"/>
          <w:sz w:val="22"/>
          <w:szCs w:val="22"/>
        </w:rPr>
        <w:t>o</w:t>
      </w:r>
      <w:r w:rsidRPr="00C33694">
        <w:rPr>
          <w:i w:val="0"/>
          <w:sz w:val="22"/>
          <w:szCs w:val="22"/>
        </w:rPr>
        <w:tab/>
        <w:t xml:space="preserve">plačilom za delo, </w:t>
      </w:r>
    </w:p>
    <w:p w14:paraId="5F046DAD" w14:textId="77777777" w:rsidR="00C33694" w:rsidRPr="00C33694" w:rsidRDefault="00C33694" w:rsidP="00C33694">
      <w:pPr>
        <w:ind w:left="720"/>
        <w:jc w:val="both"/>
        <w:rPr>
          <w:i w:val="0"/>
          <w:sz w:val="22"/>
          <w:szCs w:val="22"/>
        </w:rPr>
      </w:pPr>
      <w:r w:rsidRPr="00C33694">
        <w:rPr>
          <w:i w:val="0"/>
          <w:sz w:val="22"/>
          <w:szCs w:val="22"/>
        </w:rPr>
        <w:t>o</w:t>
      </w:r>
      <w:r w:rsidRPr="00C33694">
        <w:rPr>
          <w:i w:val="0"/>
          <w:sz w:val="22"/>
          <w:szCs w:val="22"/>
        </w:rPr>
        <w:tab/>
        <w:t xml:space="preserve">delovnim časom, </w:t>
      </w:r>
    </w:p>
    <w:p w14:paraId="47F06767" w14:textId="77777777" w:rsidR="00C33694" w:rsidRPr="00C33694" w:rsidRDefault="00C33694" w:rsidP="00C33694">
      <w:pPr>
        <w:ind w:left="720"/>
        <w:jc w:val="both"/>
        <w:rPr>
          <w:i w:val="0"/>
          <w:sz w:val="22"/>
          <w:szCs w:val="22"/>
        </w:rPr>
      </w:pPr>
      <w:r w:rsidRPr="00C33694">
        <w:rPr>
          <w:i w:val="0"/>
          <w:sz w:val="22"/>
          <w:szCs w:val="22"/>
        </w:rPr>
        <w:t>o</w:t>
      </w:r>
      <w:r w:rsidRPr="00C33694">
        <w:rPr>
          <w:i w:val="0"/>
          <w:sz w:val="22"/>
          <w:szCs w:val="22"/>
        </w:rPr>
        <w:tab/>
        <w:t xml:space="preserve">počitki, </w:t>
      </w:r>
    </w:p>
    <w:p w14:paraId="6CBBC749" w14:textId="77777777" w:rsidR="00C33694" w:rsidRPr="00C33694" w:rsidRDefault="00C33694" w:rsidP="00C33694">
      <w:pPr>
        <w:ind w:left="720"/>
        <w:jc w:val="both"/>
        <w:rPr>
          <w:i w:val="0"/>
          <w:sz w:val="22"/>
          <w:szCs w:val="22"/>
        </w:rPr>
      </w:pPr>
      <w:r w:rsidRPr="00C33694">
        <w:rPr>
          <w:i w:val="0"/>
          <w:sz w:val="22"/>
          <w:szCs w:val="22"/>
        </w:rPr>
        <w:lastRenderedPageBreak/>
        <w:t>o</w:t>
      </w:r>
      <w:r w:rsidRPr="00C33694">
        <w:rPr>
          <w:i w:val="0"/>
          <w:sz w:val="22"/>
          <w:szCs w:val="22"/>
        </w:rPr>
        <w:tab/>
        <w:t xml:space="preserve">opravljanjem dela na podlagi pogodb civilnega prava kljub obstoju elementov delovnega razmerja ali v zvezi z zaposlovanjem na črno </w:t>
      </w:r>
    </w:p>
    <w:p w14:paraId="7AD938CC" w14:textId="77777777" w:rsidR="00C33694" w:rsidRPr="00C33694" w:rsidRDefault="00C33694" w:rsidP="00C33694">
      <w:pPr>
        <w:jc w:val="both"/>
        <w:rPr>
          <w:i w:val="0"/>
          <w:sz w:val="22"/>
          <w:szCs w:val="22"/>
        </w:rPr>
      </w:pPr>
      <w:r w:rsidRPr="00C33694">
        <w:rPr>
          <w:i w:val="0"/>
          <w:sz w:val="22"/>
          <w:szCs w:val="22"/>
        </w:rPr>
        <w:t>in za kateri mu je bila s pravnomočno odločitvijo ali več pravnomočnimi odločitvami izrečena globa za prekršek.</w:t>
      </w:r>
    </w:p>
    <w:p w14:paraId="7A64DEEB" w14:textId="77777777" w:rsidR="00C33694" w:rsidRPr="00C33694" w:rsidRDefault="00C33694" w:rsidP="00C33694">
      <w:pPr>
        <w:jc w:val="both"/>
        <w:rPr>
          <w:i w:val="0"/>
          <w:sz w:val="22"/>
          <w:szCs w:val="22"/>
        </w:rPr>
      </w:pPr>
    </w:p>
    <w:p w14:paraId="0AC8E478" w14:textId="77777777" w:rsidR="00C33694" w:rsidRPr="00C33694" w:rsidRDefault="00C33694" w:rsidP="00C33694">
      <w:pPr>
        <w:jc w:val="both"/>
        <w:rPr>
          <w:i w:val="0"/>
          <w:sz w:val="22"/>
          <w:szCs w:val="22"/>
        </w:rPr>
      </w:pPr>
      <w:r w:rsidRPr="00C33694">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7F19640" w14:textId="77777777" w:rsidR="00C33694" w:rsidRPr="00C33694" w:rsidRDefault="00C33694" w:rsidP="00C33694">
      <w:pPr>
        <w:jc w:val="both"/>
        <w:rPr>
          <w:i w:val="0"/>
          <w:sz w:val="22"/>
          <w:szCs w:val="22"/>
        </w:rPr>
      </w:pPr>
    </w:p>
    <w:p w14:paraId="6A1DFA1A" w14:textId="77777777" w:rsidR="00C33694" w:rsidRPr="00C33694" w:rsidRDefault="00C33694" w:rsidP="00C33694">
      <w:pPr>
        <w:jc w:val="both"/>
        <w:rPr>
          <w:i w:val="0"/>
          <w:sz w:val="22"/>
          <w:szCs w:val="22"/>
        </w:rPr>
      </w:pPr>
      <w:r w:rsidRPr="00C33694">
        <w:rPr>
          <w:i w:val="0"/>
          <w:sz w:val="22"/>
          <w:szCs w:val="22"/>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14:paraId="1B10A405" w14:textId="77777777" w:rsidR="00C33694" w:rsidRPr="00C33694" w:rsidRDefault="00C33694" w:rsidP="00C33694">
      <w:pPr>
        <w:jc w:val="both"/>
        <w:rPr>
          <w:i w:val="0"/>
          <w:sz w:val="22"/>
          <w:szCs w:val="22"/>
        </w:rPr>
      </w:pPr>
    </w:p>
    <w:p w14:paraId="68710EDC" w14:textId="77777777" w:rsidR="00C33694" w:rsidRPr="00C33694" w:rsidRDefault="00C33694" w:rsidP="00C33694">
      <w:pPr>
        <w:jc w:val="both"/>
        <w:rPr>
          <w:i w:val="0"/>
          <w:sz w:val="22"/>
          <w:szCs w:val="22"/>
        </w:rPr>
      </w:pPr>
      <w:r w:rsidRPr="00C33694">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5453ECDB" w14:textId="77777777" w:rsidR="00C33694" w:rsidRPr="00C33694" w:rsidRDefault="00C33694" w:rsidP="00C33694">
      <w:pPr>
        <w:jc w:val="both"/>
        <w:rPr>
          <w:i w:val="0"/>
          <w:sz w:val="22"/>
          <w:szCs w:val="22"/>
        </w:rPr>
      </w:pPr>
    </w:p>
    <w:p w14:paraId="32B26CB8" w14:textId="77777777" w:rsidR="00C33694" w:rsidRPr="00C33694" w:rsidRDefault="00C33694" w:rsidP="00C33694">
      <w:pPr>
        <w:jc w:val="both"/>
        <w:rPr>
          <w:i w:val="0"/>
          <w:sz w:val="22"/>
          <w:szCs w:val="22"/>
        </w:rPr>
      </w:pPr>
      <w:r w:rsidRPr="00C33694">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14:paraId="02019C8C" w14:textId="77777777" w:rsidR="00C33694" w:rsidRPr="00C33694" w:rsidRDefault="00C33694" w:rsidP="00C33694">
      <w:pPr>
        <w:jc w:val="both"/>
        <w:rPr>
          <w:i w:val="0"/>
          <w:sz w:val="22"/>
          <w:szCs w:val="22"/>
        </w:rPr>
      </w:pPr>
    </w:p>
    <w:p w14:paraId="12DF6833" w14:textId="77777777" w:rsidR="00C33694" w:rsidRPr="00C33694" w:rsidRDefault="00C33694" w:rsidP="00C33694">
      <w:pPr>
        <w:jc w:val="both"/>
        <w:rPr>
          <w:i w:val="0"/>
          <w:color w:val="000000"/>
          <w:sz w:val="22"/>
          <w:szCs w:val="22"/>
        </w:rPr>
      </w:pPr>
    </w:p>
    <w:p w14:paraId="1FAD2EFE" w14:textId="77777777" w:rsidR="00C33694" w:rsidRPr="00C33694" w:rsidRDefault="00C33694" w:rsidP="00C33694">
      <w:pPr>
        <w:ind w:right="142"/>
        <w:rPr>
          <w:b/>
          <w:i w:val="0"/>
          <w:color w:val="000000"/>
          <w:sz w:val="22"/>
          <w:szCs w:val="22"/>
        </w:rPr>
      </w:pPr>
      <w:r w:rsidRPr="00C33694">
        <w:rPr>
          <w:b/>
          <w:i w:val="0"/>
          <w:color w:val="000000"/>
          <w:sz w:val="22"/>
          <w:szCs w:val="22"/>
        </w:rPr>
        <w:t>Prepoved prenosa bodočih terjatev</w:t>
      </w:r>
    </w:p>
    <w:p w14:paraId="51F0952C" w14:textId="77777777" w:rsidR="00C33694" w:rsidRPr="00C33694" w:rsidRDefault="00C33694" w:rsidP="00C33694">
      <w:pPr>
        <w:ind w:right="142"/>
        <w:jc w:val="both"/>
        <w:rPr>
          <w:i w:val="0"/>
          <w:color w:val="000000"/>
          <w:sz w:val="22"/>
          <w:szCs w:val="22"/>
        </w:rPr>
      </w:pPr>
    </w:p>
    <w:p w14:paraId="15979D17" w14:textId="77777777" w:rsidR="00C33694" w:rsidRPr="00C33694" w:rsidRDefault="00C33694" w:rsidP="00607030">
      <w:pPr>
        <w:numPr>
          <w:ilvl w:val="0"/>
          <w:numId w:val="24"/>
        </w:numPr>
        <w:spacing w:after="160" w:line="259" w:lineRule="auto"/>
        <w:ind w:right="142"/>
        <w:contextualSpacing/>
        <w:jc w:val="center"/>
        <w:rPr>
          <w:i w:val="0"/>
          <w:color w:val="000000"/>
          <w:sz w:val="22"/>
          <w:szCs w:val="22"/>
        </w:rPr>
      </w:pPr>
      <w:r w:rsidRPr="00C33694">
        <w:rPr>
          <w:i w:val="0"/>
          <w:color w:val="000000"/>
          <w:sz w:val="22"/>
          <w:szCs w:val="22"/>
        </w:rPr>
        <w:t>člen</w:t>
      </w:r>
    </w:p>
    <w:p w14:paraId="7472489B" w14:textId="77777777" w:rsidR="00C33694" w:rsidRPr="00C33694" w:rsidRDefault="00C33694" w:rsidP="00C33694">
      <w:pPr>
        <w:ind w:right="142"/>
        <w:jc w:val="both"/>
        <w:rPr>
          <w:i w:val="0"/>
          <w:color w:val="000000"/>
          <w:sz w:val="22"/>
          <w:szCs w:val="22"/>
        </w:rPr>
      </w:pPr>
      <w:r w:rsidRPr="00C33694">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F584690" w14:textId="77777777" w:rsidR="00C33694" w:rsidRPr="00C33694" w:rsidRDefault="00C33694" w:rsidP="00C33694">
      <w:pPr>
        <w:ind w:right="142"/>
        <w:jc w:val="both"/>
        <w:rPr>
          <w:i w:val="0"/>
          <w:color w:val="000000"/>
          <w:sz w:val="22"/>
          <w:szCs w:val="22"/>
        </w:rPr>
      </w:pPr>
    </w:p>
    <w:p w14:paraId="5897DDA6" w14:textId="77777777" w:rsidR="00C33694" w:rsidRPr="00C33694" w:rsidRDefault="00C33694" w:rsidP="00C33694">
      <w:pPr>
        <w:ind w:right="142"/>
        <w:jc w:val="both"/>
        <w:rPr>
          <w:i w:val="0"/>
          <w:color w:val="000000"/>
          <w:sz w:val="22"/>
          <w:szCs w:val="22"/>
        </w:rPr>
      </w:pPr>
      <w:r w:rsidRPr="00C3369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14:paraId="551F1341" w14:textId="77777777" w:rsidR="00C33694" w:rsidRPr="00C33694" w:rsidRDefault="00C33694" w:rsidP="00C33694">
      <w:pPr>
        <w:ind w:right="142"/>
        <w:jc w:val="both"/>
        <w:rPr>
          <w:i w:val="0"/>
          <w:color w:val="000000"/>
          <w:sz w:val="22"/>
          <w:szCs w:val="22"/>
        </w:rPr>
      </w:pPr>
    </w:p>
    <w:p w14:paraId="2432784F" w14:textId="77777777" w:rsidR="00C33694" w:rsidRPr="00C33694" w:rsidRDefault="00C33694" w:rsidP="00C33694">
      <w:pPr>
        <w:ind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3F3E446B" w14:textId="77777777" w:rsidR="00C33694" w:rsidRPr="00C33694" w:rsidRDefault="00C33694" w:rsidP="00C33694">
      <w:pPr>
        <w:ind w:right="142"/>
        <w:jc w:val="both"/>
        <w:rPr>
          <w:i w:val="0"/>
          <w:color w:val="000000"/>
          <w:sz w:val="22"/>
          <w:szCs w:val="22"/>
        </w:rPr>
      </w:pPr>
    </w:p>
    <w:p w14:paraId="52D38EEB" w14:textId="77777777" w:rsidR="00C33694" w:rsidRPr="00C33694" w:rsidRDefault="00C33694" w:rsidP="00C33694">
      <w:pPr>
        <w:ind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C33694">
        <w:t xml:space="preserve"> </w:t>
      </w:r>
      <w:r w:rsidRPr="00C33694">
        <w:rPr>
          <w:i w:val="0"/>
          <w:color w:val="000000"/>
          <w:sz w:val="22"/>
          <w:szCs w:val="22"/>
        </w:rPr>
        <w:t>Za znesek pogodbene kazni bo naročnik izvajalcu izstavil račun, ki ga mora izvajalec poravnati v roku 30 (tridesetih) dni od izstavitve računa.</w:t>
      </w:r>
    </w:p>
    <w:p w14:paraId="191EA33E" w14:textId="77777777" w:rsidR="00C33694" w:rsidRPr="00C33694" w:rsidRDefault="00C33694" w:rsidP="00C33694">
      <w:pPr>
        <w:ind w:right="142"/>
        <w:jc w:val="both"/>
        <w:rPr>
          <w:i w:val="0"/>
          <w:color w:val="000000"/>
          <w:sz w:val="22"/>
          <w:szCs w:val="22"/>
        </w:rPr>
      </w:pPr>
    </w:p>
    <w:p w14:paraId="47693B25" w14:textId="77777777" w:rsidR="00C33694" w:rsidRPr="00C33694" w:rsidRDefault="00C33694" w:rsidP="00C33694">
      <w:pPr>
        <w:ind w:right="142"/>
        <w:jc w:val="both"/>
        <w:rPr>
          <w:i w:val="0"/>
          <w:color w:val="000000"/>
          <w:sz w:val="22"/>
          <w:szCs w:val="22"/>
        </w:rPr>
      </w:pPr>
      <w:r w:rsidRPr="00C33694">
        <w:rPr>
          <w:i w:val="0"/>
          <w:color w:val="000000"/>
          <w:sz w:val="22"/>
          <w:szCs w:val="22"/>
        </w:rPr>
        <w:lastRenderedPageBreak/>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2B0EC812" w14:textId="77777777" w:rsidR="00C33694" w:rsidRPr="00C33694" w:rsidRDefault="00C33694" w:rsidP="00C33694">
      <w:pPr>
        <w:ind w:right="142"/>
        <w:jc w:val="both"/>
        <w:rPr>
          <w:b/>
          <w:i w:val="0"/>
          <w:sz w:val="22"/>
          <w:szCs w:val="22"/>
        </w:rPr>
      </w:pPr>
    </w:p>
    <w:p w14:paraId="711E14E8" w14:textId="77777777" w:rsidR="00C33694" w:rsidRPr="00C33694" w:rsidRDefault="00C33694" w:rsidP="00C33694">
      <w:pPr>
        <w:ind w:right="142"/>
        <w:jc w:val="both"/>
        <w:rPr>
          <w:b/>
          <w:i w:val="0"/>
          <w:sz w:val="22"/>
          <w:szCs w:val="22"/>
        </w:rPr>
      </w:pPr>
    </w:p>
    <w:p w14:paraId="2A14F53B" w14:textId="77777777" w:rsidR="00C33694" w:rsidRPr="00C33694" w:rsidRDefault="00C33694" w:rsidP="00C33694">
      <w:pPr>
        <w:ind w:right="142"/>
        <w:jc w:val="both"/>
        <w:rPr>
          <w:b/>
          <w:i w:val="0"/>
          <w:sz w:val="22"/>
          <w:szCs w:val="22"/>
        </w:rPr>
      </w:pPr>
      <w:r w:rsidRPr="00C33694">
        <w:rPr>
          <w:b/>
          <w:i w:val="0"/>
          <w:sz w:val="22"/>
          <w:szCs w:val="22"/>
        </w:rPr>
        <w:t>Spremembe pogodbe</w:t>
      </w:r>
    </w:p>
    <w:p w14:paraId="0110901C" w14:textId="77777777" w:rsidR="00C33694" w:rsidRPr="00C33694" w:rsidRDefault="00C33694" w:rsidP="00C33694">
      <w:pPr>
        <w:ind w:right="142"/>
        <w:jc w:val="both"/>
        <w:rPr>
          <w:i w:val="0"/>
          <w:color w:val="000000"/>
          <w:sz w:val="22"/>
          <w:szCs w:val="22"/>
        </w:rPr>
      </w:pPr>
    </w:p>
    <w:p w14:paraId="73753412"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725B95B1" w14:textId="77777777" w:rsidR="00C33694" w:rsidRPr="00C33694" w:rsidRDefault="00C33694" w:rsidP="00C33694">
      <w:pPr>
        <w:ind w:right="142"/>
        <w:jc w:val="both"/>
        <w:rPr>
          <w:i w:val="0"/>
          <w:sz w:val="22"/>
          <w:szCs w:val="22"/>
        </w:rPr>
      </w:pPr>
      <w:r w:rsidRPr="00C33694">
        <w:rPr>
          <w:i w:val="0"/>
          <w:sz w:val="22"/>
          <w:szCs w:val="22"/>
        </w:rPr>
        <w:t>Vse spremembe in dopolnitve te pogodbe se sklenejo v obliki pisnih aneksov k tej pogodbi.</w:t>
      </w:r>
    </w:p>
    <w:p w14:paraId="3E8A961F" w14:textId="77777777" w:rsidR="00C33694" w:rsidRPr="00C33694" w:rsidRDefault="00C33694" w:rsidP="00C33694">
      <w:pPr>
        <w:ind w:right="142"/>
        <w:jc w:val="both"/>
        <w:rPr>
          <w:b/>
          <w:i w:val="0"/>
          <w:sz w:val="22"/>
          <w:szCs w:val="22"/>
        </w:rPr>
      </w:pPr>
    </w:p>
    <w:p w14:paraId="65ADEF9D" w14:textId="77777777" w:rsidR="00C33694" w:rsidRPr="00C33694" w:rsidRDefault="00C33694" w:rsidP="00C33694">
      <w:pPr>
        <w:ind w:right="142"/>
        <w:jc w:val="both"/>
        <w:rPr>
          <w:b/>
          <w:i w:val="0"/>
          <w:sz w:val="22"/>
          <w:szCs w:val="22"/>
        </w:rPr>
      </w:pPr>
    </w:p>
    <w:p w14:paraId="5CCE3765" w14:textId="77777777" w:rsidR="00C33694" w:rsidRPr="00C33694" w:rsidRDefault="00C33694" w:rsidP="00C33694">
      <w:pPr>
        <w:ind w:right="142"/>
        <w:jc w:val="both"/>
        <w:rPr>
          <w:b/>
          <w:i w:val="0"/>
          <w:sz w:val="22"/>
          <w:szCs w:val="22"/>
        </w:rPr>
      </w:pPr>
    </w:p>
    <w:p w14:paraId="6E3003F7" w14:textId="77777777" w:rsidR="00C33694" w:rsidRPr="00C33694" w:rsidRDefault="00C33694" w:rsidP="00C33694">
      <w:pPr>
        <w:ind w:right="142"/>
        <w:jc w:val="both"/>
        <w:rPr>
          <w:b/>
          <w:i w:val="0"/>
          <w:sz w:val="22"/>
          <w:szCs w:val="22"/>
        </w:rPr>
      </w:pPr>
      <w:r w:rsidRPr="00C33694">
        <w:rPr>
          <w:b/>
          <w:i w:val="0"/>
          <w:sz w:val="22"/>
          <w:szCs w:val="22"/>
        </w:rPr>
        <w:t>Reševanje sporov</w:t>
      </w:r>
    </w:p>
    <w:p w14:paraId="4315189C"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1B5DF882" w14:textId="77777777" w:rsidR="00C33694" w:rsidRPr="00C33694" w:rsidRDefault="00C33694" w:rsidP="00C33694">
      <w:pPr>
        <w:ind w:right="142"/>
        <w:jc w:val="both"/>
        <w:rPr>
          <w:i w:val="0"/>
          <w:sz w:val="22"/>
          <w:szCs w:val="22"/>
        </w:rPr>
      </w:pPr>
      <w:r w:rsidRPr="00C33694">
        <w:rPr>
          <w:i w:val="0"/>
          <w:sz w:val="22"/>
          <w:szCs w:val="22"/>
        </w:rPr>
        <w:t>Morebitne spore iz te pogodbe bosta pogodbeni stranki</w:t>
      </w:r>
      <w:r w:rsidRPr="00C33694">
        <w:rPr>
          <w:i w:val="0"/>
          <w:color w:val="FF0000"/>
          <w:sz w:val="22"/>
          <w:szCs w:val="22"/>
        </w:rPr>
        <w:t xml:space="preserve"> </w:t>
      </w:r>
      <w:r w:rsidRPr="00C33694">
        <w:rPr>
          <w:i w:val="0"/>
          <w:sz w:val="22"/>
          <w:szCs w:val="22"/>
        </w:rPr>
        <w:t>reševali sporazumno, če pa to ne bo mogoče, bo o sporih odločalo stvarno pristojno sodišče v Ljubljani po slovenskem pravu.</w:t>
      </w:r>
    </w:p>
    <w:p w14:paraId="7F1352E9" w14:textId="77777777" w:rsidR="00C33694" w:rsidRPr="00C33694" w:rsidRDefault="00C33694" w:rsidP="00C33694">
      <w:pPr>
        <w:ind w:right="142"/>
        <w:jc w:val="both"/>
        <w:rPr>
          <w:b/>
          <w:i w:val="0"/>
          <w:sz w:val="22"/>
          <w:szCs w:val="22"/>
        </w:rPr>
      </w:pPr>
    </w:p>
    <w:p w14:paraId="2360C3FC" w14:textId="77777777" w:rsidR="00C33694" w:rsidRPr="00C33694" w:rsidRDefault="00C33694" w:rsidP="00C33694">
      <w:pPr>
        <w:ind w:right="142"/>
        <w:jc w:val="both"/>
        <w:rPr>
          <w:b/>
          <w:i w:val="0"/>
          <w:sz w:val="22"/>
          <w:szCs w:val="22"/>
        </w:rPr>
      </w:pPr>
    </w:p>
    <w:p w14:paraId="524B6074" w14:textId="77777777" w:rsidR="00C33694" w:rsidRPr="00C33694" w:rsidRDefault="00C33694" w:rsidP="00C33694">
      <w:pPr>
        <w:jc w:val="both"/>
        <w:rPr>
          <w:b/>
          <w:i w:val="0"/>
          <w:sz w:val="22"/>
          <w:szCs w:val="22"/>
        </w:rPr>
      </w:pPr>
      <w:r w:rsidRPr="00C33694">
        <w:rPr>
          <w:b/>
          <w:i w:val="0"/>
          <w:sz w:val="22"/>
          <w:szCs w:val="22"/>
        </w:rPr>
        <w:t>Uporaba prava</w:t>
      </w:r>
    </w:p>
    <w:p w14:paraId="30C02E0A"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57B2FEB0" w14:textId="77777777" w:rsidR="00C33694" w:rsidRPr="00C33694" w:rsidRDefault="00C33694" w:rsidP="00C33694">
      <w:pPr>
        <w:jc w:val="both"/>
        <w:rPr>
          <w:i w:val="0"/>
          <w:sz w:val="22"/>
          <w:szCs w:val="22"/>
        </w:rPr>
      </w:pPr>
      <w:r w:rsidRPr="00C33694">
        <w:rPr>
          <w:i w:val="0"/>
          <w:sz w:val="22"/>
          <w:szCs w:val="22"/>
        </w:rPr>
        <w:t>Za vprašanja, ki jih pogodbeni stranki nista uredili s to pogodbo, niti so urejena z veljavnimi predpisi, se uporabljajo Posebne gradbene uzance 2020.</w:t>
      </w:r>
    </w:p>
    <w:p w14:paraId="4E82605E" w14:textId="77777777" w:rsidR="00C33694" w:rsidRPr="00C33694" w:rsidRDefault="00C33694" w:rsidP="00C33694">
      <w:pPr>
        <w:ind w:right="142"/>
        <w:jc w:val="both"/>
        <w:rPr>
          <w:i w:val="0"/>
          <w:sz w:val="22"/>
          <w:szCs w:val="22"/>
        </w:rPr>
      </w:pPr>
    </w:p>
    <w:p w14:paraId="7AB7E38A" w14:textId="77777777" w:rsidR="00C33694" w:rsidRPr="00C33694" w:rsidRDefault="00C33694" w:rsidP="00C33694">
      <w:pPr>
        <w:ind w:right="142"/>
        <w:jc w:val="both"/>
        <w:rPr>
          <w:i w:val="0"/>
          <w:sz w:val="22"/>
          <w:szCs w:val="22"/>
        </w:rPr>
      </w:pPr>
    </w:p>
    <w:p w14:paraId="7BA12CD3" w14:textId="77777777" w:rsidR="00C33694" w:rsidRPr="00C33694" w:rsidRDefault="00C33694" w:rsidP="00C33694">
      <w:pPr>
        <w:ind w:right="142"/>
        <w:jc w:val="both"/>
        <w:rPr>
          <w:b/>
          <w:i w:val="0"/>
          <w:sz w:val="22"/>
          <w:szCs w:val="22"/>
        </w:rPr>
      </w:pPr>
      <w:r w:rsidRPr="00C33694">
        <w:rPr>
          <w:b/>
          <w:i w:val="0"/>
          <w:sz w:val="22"/>
          <w:szCs w:val="22"/>
        </w:rPr>
        <w:t>Končne določbe</w:t>
      </w:r>
    </w:p>
    <w:p w14:paraId="7141990E"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7C999868" w14:textId="77777777" w:rsidR="00C33694" w:rsidRPr="00C33694" w:rsidRDefault="00C33694" w:rsidP="00C33694">
      <w:pPr>
        <w:jc w:val="both"/>
        <w:rPr>
          <w:i w:val="0"/>
          <w:sz w:val="22"/>
          <w:szCs w:val="22"/>
        </w:rPr>
      </w:pPr>
    </w:p>
    <w:p w14:paraId="2B78C465" w14:textId="77777777" w:rsidR="00C33694" w:rsidRPr="00C33694" w:rsidRDefault="00C33694" w:rsidP="00C33694">
      <w:pPr>
        <w:ind w:right="142"/>
        <w:jc w:val="both"/>
        <w:rPr>
          <w:i w:val="0"/>
          <w:sz w:val="22"/>
          <w:szCs w:val="22"/>
        </w:rPr>
      </w:pPr>
      <w:r w:rsidRPr="00C33694">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53131ED9" w14:textId="77777777" w:rsidR="00C33694" w:rsidRPr="00C33694" w:rsidRDefault="00C33694" w:rsidP="00C33694">
      <w:pPr>
        <w:ind w:right="142"/>
        <w:jc w:val="both"/>
        <w:rPr>
          <w:i w:val="0"/>
          <w:sz w:val="22"/>
          <w:szCs w:val="22"/>
        </w:rPr>
      </w:pPr>
    </w:p>
    <w:p w14:paraId="1F93419A" w14:textId="77777777" w:rsidR="00C33694" w:rsidRPr="00C33694" w:rsidRDefault="00C33694" w:rsidP="00607030">
      <w:pPr>
        <w:numPr>
          <w:ilvl w:val="0"/>
          <w:numId w:val="24"/>
        </w:numPr>
        <w:spacing w:after="160" w:line="259" w:lineRule="auto"/>
        <w:ind w:right="142"/>
        <w:contextualSpacing/>
        <w:jc w:val="center"/>
        <w:rPr>
          <w:i w:val="0"/>
          <w:sz w:val="22"/>
          <w:szCs w:val="22"/>
        </w:rPr>
      </w:pPr>
      <w:r w:rsidRPr="00C33694">
        <w:rPr>
          <w:i w:val="0"/>
          <w:sz w:val="22"/>
          <w:szCs w:val="22"/>
        </w:rPr>
        <w:t>člen</w:t>
      </w:r>
    </w:p>
    <w:p w14:paraId="6F487175" w14:textId="77777777" w:rsidR="00C33694" w:rsidRPr="00C33694" w:rsidRDefault="00C33694" w:rsidP="00C33694">
      <w:pPr>
        <w:ind w:right="142"/>
        <w:jc w:val="both"/>
        <w:rPr>
          <w:i w:val="0"/>
          <w:sz w:val="22"/>
          <w:szCs w:val="22"/>
        </w:rPr>
      </w:pPr>
    </w:p>
    <w:p w14:paraId="49357E67" w14:textId="77777777" w:rsidR="00C33694" w:rsidRPr="00C33694" w:rsidRDefault="00C33694" w:rsidP="00C33694">
      <w:pPr>
        <w:ind w:right="142"/>
        <w:jc w:val="both"/>
        <w:rPr>
          <w:i w:val="0"/>
          <w:sz w:val="22"/>
          <w:szCs w:val="22"/>
        </w:rPr>
      </w:pPr>
      <w:r w:rsidRPr="00C33694">
        <w:rPr>
          <w:i w:val="0"/>
          <w:color w:val="000000"/>
          <w:sz w:val="22"/>
          <w:szCs w:val="22"/>
        </w:rPr>
        <w:t xml:space="preserve">Ta pogodba je sestavljena v </w:t>
      </w:r>
      <w:r w:rsidRPr="00C33694">
        <w:rPr>
          <w:i w:val="0"/>
          <w:sz w:val="22"/>
          <w:szCs w:val="22"/>
        </w:rPr>
        <w:t>6 (šest)</w:t>
      </w:r>
      <w:r w:rsidRPr="00C33694">
        <w:rPr>
          <w:i w:val="0"/>
          <w:color w:val="000000"/>
          <w:sz w:val="22"/>
          <w:szCs w:val="22"/>
        </w:rPr>
        <w:t xml:space="preserve"> enakih izvodih, od katerih prejme naročnik</w:t>
      </w:r>
      <w:r w:rsidRPr="00C33694">
        <w:rPr>
          <w:i w:val="0"/>
          <w:color w:val="FF0000"/>
          <w:sz w:val="22"/>
          <w:szCs w:val="22"/>
        </w:rPr>
        <w:t xml:space="preserve"> </w:t>
      </w:r>
      <w:r w:rsidRPr="00C33694">
        <w:rPr>
          <w:i w:val="0"/>
          <w:sz w:val="22"/>
          <w:szCs w:val="22"/>
        </w:rPr>
        <w:t>4 (štiri) izvode, izvajalec pa 2 (dva) izvoda.</w:t>
      </w:r>
    </w:p>
    <w:p w14:paraId="243F1AA6" w14:textId="77777777" w:rsidR="00C33694" w:rsidRPr="00C33694" w:rsidRDefault="00C33694" w:rsidP="00C33694">
      <w:pPr>
        <w:ind w:right="142"/>
        <w:jc w:val="both"/>
        <w:rPr>
          <w:i w:val="0"/>
          <w:sz w:val="22"/>
          <w:szCs w:val="22"/>
        </w:rPr>
      </w:pPr>
    </w:p>
    <w:p w14:paraId="23EE14FE" w14:textId="77777777" w:rsidR="00C33694" w:rsidRPr="00C33694" w:rsidRDefault="00C33694" w:rsidP="00C33694">
      <w:pPr>
        <w:ind w:right="142"/>
        <w:jc w:val="both"/>
        <w:rPr>
          <w:i w:val="0"/>
          <w:sz w:val="22"/>
          <w:szCs w:val="22"/>
        </w:rPr>
      </w:pPr>
    </w:p>
    <w:p w14:paraId="7FA82112" w14:textId="77777777" w:rsidR="00C33694" w:rsidRPr="00C33694" w:rsidRDefault="00C33694" w:rsidP="00C33694">
      <w:pPr>
        <w:ind w:right="142"/>
        <w:jc w:val="both"/>
        <w:rPr>
          <w:i w:val="0"/>
          <w:sz w:val="22"/>
          <w:szCs w:val="22"/>
        </w:rPr>
      </w:pPr>
    </w:p>
    <w:p w14:paraId="7009B6B5" w14:textId="77777777" w:rsidR="00C33694" w:rsidRPr="00C33694" w:rsidRDefault="00C33694" w:rsidP="00C33694">
      <w:pPr>
        <w:ind w:right="142"/>
        <w:jc w:val="both"/>
        <w:rPr>
          <w:i w:val="0"/>
          <w:sz w:val="22"/>
        </w:rPr>
      </w:pPr>
      <w:r w:rsidRPr="00C33694">
        <w:rPr>
          <w:i w:val="0"/>
          <w:sz w:val="22"/>
        </w:rPr>
        <w:t>Priloge te pogodbe so:</w:t>
      </w:r>
    </w:p>
    <w:p w14:paraId="3FB331AB" w14:textId="77777777" w:rsidR="00C33694" w:rsidRPr="00C33694" w:rsidRDefault="00C33694" w:rsidP="00607030">
      <w:pPr>
        <w:numPr>
          <w:ilvl w:val="0"/>
          <w:numId w:val="25"/>
        </w:numPr>
        <w:contextualSpacing/>
        <w:rPr>
          <w:i w:val="0"/>
          <w:sz w:val="22"/>
        </w:rPr>
      </w:pPr>
      <w:r w:rsidRPr="00C33694">
        <w:rPr>
          <w:i w:val="0"/>
          <w:sz w:val="22"/>
        </w:rPr>
        <w:t xml:space="preserve">razpisna dokumentacija naročnika št. ……. z dne ……….…., </w:t>
      </w:r>
    </w:p>
    <w:p w14:paraId="588546F5" w14:textId="77777777" w:rsidR="00C33694" w:rsidRPr="00C33694" w:rsidRDefault="00C33694" w:rsidP="00607030">
      <w:pPr>
        <w:numPr>
          <w:ilvl w:val="0"/>
          <w:numId w:val="25"/>
        </w:numPr>
        <w:contextualSpacing/>
        <w:jc w:val="both"/>
        <w:rPr>
          <w:i w:val="0"/>
          <w:sz w:val="22"/>
        </w:rPr>
      </w:pPr>
      <w:r w:rsidRPr="00C33694">
        <w:rPr>
          <w:i w:val="0"/>
          <w:sz w:val="22"/>
        </w:rPr>
        <w:t>ponudba izvajalca št. ………… z dne ……………… in končna ponudba dogovorjena na pogajanjih dne …………….,</w:t>
      </w:r>
    </w:p>
    <w:p w14:paraId="0C001D0B" w14:textId="77777777" w:rsidR="00C33694" w:rsidRPr="00C33694" w:rsidRDefault="00C33694" w:rsidP="00607030">
      <w:pPr>
        <w:numPr>
          <w:ilvl w:val="0"/>
          <w:numId w:val="25"/>
        </w:numPr>
        <w:contextualSpacing/>
        <w:rPr>
          <w:i w:val="0"/>
          <w:sz w:val="22"/>
          <w:szCs w:val="22"/>
        </w:rPr>
      </w:pPr>
      <w:r w:rsidRPr="00C33694">
        <w:rPr>
          <w:i w:val="0"/>
          <w:sz w:val="22"/>
          <w:szCs w:val="22"/>
        </w:rPr>
        <w:t>pravnomočno gradbeno dovoljenje št. 351-1475/2021-9 z dne 7. 7. 2021, pravnomočnost 18. 1. 2022, ki ga je izdala Upravna enota Ljubljana, Linhartova 13, 1000 Ljubljana;</w:t>
      </w:r>
    </w:p>
    <w:p w14:paraId="7B66E205" w14:textId="77777777" w:rsidR="00C33694" w:rsidRPr="00C33694" w:rsidRDefault="00C33694" w:rsidP="00607030">
      <w:pPr>
        <w:numPr>
          <w:ilvl w:val="0"/>
          <w:numId w:val="25"/>
        </w:numPr>
        <w:contextualSpacing/>
        <w:rPr>
          <w:i w:val="0"/>
          <w:sz w:val="22"/>
          <w:szCs w:val="22"/>
        </w:rPr>
      </w:pPr>
      <w:r w:rsidRPr="00C33694">
        <w:rPr>
          <w:i w:val="0"/>
          <w:sz w:val="22"/>
          <w:szCs w:val="22"/>
        </w:rPr>
        <w:lastRenderedPageBreak/>
        <w:t xml:space="preserve">projektna dokumentacija PZI za »Izgradnjo javnega kanalizacijskega in vodovodnega omrežja za potrebe gradnje atrijskih hiš v Novem Polju«, št. 8547, z datumom junij 2022, izdelovalca Ljubljanski urbanistični zavod, </w:t>
      </w:r>
      <w:proofErr w:type="spellStart"/>
      <w:r w:rsidRPr="00C33694">
        <w:rPr>
          <w:i w:val="0"/>
          <w:sz w:val="22"/>
          <w:szCs w:val="22"/>
        </w:rPr>
        <w:t>d.d</w:t>
      </w:r>
      <w:proofErr w:type="spellEnd"/>
      <w:r w:rsidRPr="00C33694">
        <w:rPr>
          <w:i w:val="0"/>
          <w:sz w:val="22"/>
          <w:szCs w:val="22"/>
        </w:rPr>
        <w:t>.,</w:t>
      </w:r>
    </w:p>
    <w:p w14:paraId="34F9CE68" w14:textId="77777777" w:rsidR="00C33694" w:rsidRPr="00C33694" w:rsidRDefault="00C33694" w:rsidP="00607030">
      <w:pPr>
        <w:numPr>
          <w:ilvl w:val="0"/>
          <w:numId w:val="25"/>
        </w:numPr>
        <w:contextualSpacing/>
        <w:rPr>
          <w:i w:val="0"/>
          <w:sz w:val="22"/>
          <w:szCs w:val="22"/>
        </w:rPr>
      </w:pPr>
      <w:r w:rsidRPr="00C33694">
        <w:rPr>
          <w:i w:val="0"/>
          <w:sz w:val="22"/>
          <w:szCs w:val="22"/>
        </w:rPr>
        <w:t xml:space="preserve">soglasja pristojnih </w:t>
      </w:r>
      <w:proofErr w:type="spellStart"/>
      <w:r w:rsidRPr="00C33694">
        <w:rPr>
          <w:i w:val="0"/>
          <w:sz w:val="22"/>
          <w:szCs w:val="22"/>
        </w:rPr>
        <w:t>mnenjedajalcev</w:t>
      </w:r>
      <w:proofErr w:type="spellEnd"/>
      <w:r w:rsidRPr="00C33694">
        <w:rPr>
          <w:i w:val="0"/>
          <w:sz w:val="22"/>
          <w:szCs w:val="22"/>
        </w:rPr>
        <w:t xml:space="preserve"> , </w:t>
      </w:r>
    </w:p>
    <w:p w14:paraId="6E703788" w14:textId="77777777" w:rsidR="00C33694" w:rsidRPr="00C33694" w:rsidRDefault="00C33694" w:rsidP="00607030">
      <w:pPr>
        <w:numPr>
          <w:ilvl w:val="0"/>
          <w:numId w:val="25"/>
        </w:numPr>
        <w:contextualSpacing/>
        <w:rPr>
          <w:i w:val="0"/>
          <w:sz w:val="22"/>
        </w:rPr>
      </w:pPr>
      <w:r w:rsidRPr="00C33694">
        <w:rPr>
          <w:i w:val="0"/>
          <w:sz w:val="22"/>
        </w:rPr>
        <w:t xml:space="preserve">terminski plan izvedbe pogodbenih del št. …………… z dne …………….., </w:t>
      </w:r>
    </w:p>
    <w:p w14:paraId="620F4EBF" w14:textId="77777777" w:rsidR="00C33694" w:rsidRPr="00C33694" w:rsidRDefault="00C33694" w:rsidP="00607030">
      <w:pPr>
        <w:numPr>
          <w:ilvl w:val="0"/>
          <w:numId w:val="25"/>
        </w:numPr>
        <w:contextualSpacing/>
        <w:rPr>
          <w:i w:val="0"/>
          <w:sz w:val="20"/>
        </w:rPr>
      </w:pPr>
      <w:r w:rsidRPr="00C33694">
        <w:rPr>
          <w:i w:val="0"/>
          <w:sz w:val="22"/>
        </w:rPr>
        <w:t>kopija zavarovalnih polic in kopija potrdil o plačilu premije</w:t>
      </w:r>
    </w:p>
    <w:p w14:paraId="004CD66C" w14:textId="77777777" w:rsidR="00C33694" w:rsidRPr="00C33694" w:rsidRDefault="00C33694" w:rsidP="00607030">
      <w:pPr>
        <w:numPr>
          <w:ilvl w:val="0"/>
          <w:numId w:val="25"/>
        </w:numPr>
        <w:contextualSpacing/>
        <w:rPr>
          <w:i w:val="0"/>
          <w:sz w:val="20"/>
        </w:rPr>
      </w:pPr>
    </w:p>
    <w:p w14:paraId="1ECAA954" w14:textId="77777777" w:rsidR="00C33694" w:rsidRPr="00C33694" w:rsidRDefault="00C33694" w:rsidP="00C33694">
      <w:pPr>
        <w:rPr>
          <w:i w:val="0"/>
          <w:sz w:val="20"/>
        </w:rPr>
      </w:pPr>
    </w:p>
    <w:p w14:paraId="5FCEC8EB" w14:textId="77777777" w:rsidR="00C33694" w:rsidRPr="00C33694" w:rsidRDefault="00C33694" w:rsidP="00C33694">
      <w:pPr>
        <w:rPr>
          <w:i w:val="0"/>
          <w:sz w:val="20"/>
        </w:rPr>
      </w:pPr>
    </w:p>
    <w:tbl>
      <w:tblPr>
        <w:tblW w:w="0" w:type="auto"/>
        <w:tblLook w:val="01E0" w:firstRow="1" w:lastRow="1" w:firstColumn="1" w:lastColumn="1" w:noHBand="0" w:noVBand="0"/>
      </w:tblPr>
      <w:tblGrid>
        <w:gridCol w:w="4928"/>
        <w:gridCol w:w="4252"/>
      </w:tblGrid>
      <w:tr w:rsidR="00C33694" w:rsidRPr="00C33694" w14:paraId="7B3AE7B9" w14:textId="77777777" w:rsidTr="00C33694">
        <w:tc>
          <w:tcPr>
            <w:tcW w:w="4928" w:type="dxa"/>
          </w:tcPr>
          <w:p w14:paraId="1AFEB996" w14:textId="77777777" w:rsidR="00C33694" w:rsidRPr="00C33694" w:rsidRDefault="00C33694" w:rsidP="00C33694">
            <w:pPr>
              <w:spacing w:line="276" w:lineRule="auto"/>
              <w:ind w:right="142"/>
              <w:jc w:val="both"/>
              <w:rPr>
                <w:i w:val="0"/>
                <w:sz w:val="22"/>
                <w:szCs w:val="22"/>
                <w:lang w:eastAsia="en-US"/>
              </w:rPr>
            </w:pPr>
            <w:r w:rsidRPr="00C33694">
              <w:rPr>
                <w:i w:val="0"/>
                <w:sz w:val="22"/>
                <w:szCs w:val="22"/>
                <w:lang w:eastAsia="en-US"/>
              </w:rPr>
              <w:t>Številka:</w:t>
            </w:r>
          </w:p>
        </w:tc>
        <w:tc>
          <w:tcPr>
            <w:tcW w:w="4252" w:type="dxa"/>
            <w:hideMark/>
          </w:tcPr>
          <w:p w14:paraId="39227DA5" w14:textId="77777777" w:rsidR="00C33694" w:rsidRPr="00C33694" w:rsidRDefault="00C33694" w:rsidP="00C33694">
            <w:pPr>
              <w:spacing w:line="276" w:lineRule="auto"/>
              <w:ind w:right="142"/>
              <w:jc w:val="both"/>
              <w:rPr>
                <w:b/>
                <w:i w:val="0"/>
                <w:sz w:val="22"/>
                <w:szCs w:val="22"/>
                <w:lang w:eastAsia="en-US"/>
              </w:rPr>
            </w:pPr>
            <w:r w:rsidRPr="00C33694">
              <w:rPr>
                <w:b/>
                <w:i w:val="0"/>
                <w:sz w:val="22"/>
                <w:szCs w:val="22"/>
                <w:lang w:eastAsia="en-US"/>
              </w:rPr>
              <w:t>Številka pogodbe: C7560-23-</w:t>
            </w:r>
            <w:r w:rsidRPr="00C33694">
              <w:rPr>
                <w:b/>
                <w:i w:val="0"/>
                <w:sz w:val="22"/>
                <w:szCs w:val="22"/>
              </w:rPr>
              <w:t>220025</w:t>
            </w:r>
          </w:p>
        </w:tc>
      </w:tr>
      <w:tr w:rsidR="00C33694" w:rsidRPr="00C33694" w14:paraId="6DE74266" w14:textId="77777777" w:rsidTr="00C33694">
        <w:tc>
          <w:tcPr>
            <w:tcW w:w="4928" w:type="dxa"/>
          </w:tcPr>
          <w:p w14:paraId="1DD89AAC" w14:textId="77777777" w:rsidR="00C33694" w:rsidRPr="00C33694" w:rsidRDefault="00C33694" w:rsidP="00C33694">
            <w:pPr>
              <w:spacing w:line="276" w:lineRule="auto"/>
              <w:ind w:right="142"/>
              <w:jc w:val="both"/>
              <w:rPr>
                <w:i w:val="0"/>
                <w:sz w:val="22"/>
                <w:szCs w:val="22"/>
                <w:lang w:eastAsia="en-US"/>
              </w:rPr>
            </w:pPr>
          </w:p>
        </w:tc>
        <w:tc>
          <w:tcPr>
            <w:tcW w:w="4252" w:type="dxa"/>
          </w:tcPr>
          <w:p w14:paraId="19B272B5" w14:textId="77777777" w:rsidR="00C33694" w:rsidRPr="00C33694" w:rsidRDefault="00C33694" w:rsidP="00C33694">
            <w:pPr>
              <w:spacing w:line="276" w:lineRule="auto"/>
              <w:ind w:right="142"/>
              <w:jc w:val="both"/>
              <w:rPr>
                <w:i w:val="0"/>
                <w:sz w:val="22"/>
                <w:szCs w:val="22"/>
                <w:lang w:eastAsia="en-US"/>
              </w:rPr>
            </w:pPr>
            <w:r w:rsidRPr="00C33694">
              <w:rPr>
                <w:i w:val="0"/>
                <w:sz w:val="22"/>
                <w:szCs w:val="22"/>
                <w:lang w:eastAsia="en-US"/>
              </w:rPr>
              <w:t>Številka dok. DS: 430-831/2023-3</w:t>
            </w:r>
          </w:p>
        </w:tc>
      </w:tr>
      <w:tr w:rsidR="00C33694" w:rsidRPr="00C33694" w14:paraId="42BD039D" w14:textId="77777777" w:rsidTr="00C33694">
        <w:tc>
          <w:tcPr>
            <w:tcW w:w="4928" w:type="dxa"/>
            <w:hideMark/>
          </w:tcPr>
          <w:p w14:paraId="5BEB292E" w14:textId="77777777" w:rsidR="00C33694" w:rsidRPr="00C33694" w:rsidRDefault="00C33694" w:rsidP="00C33694">
            <w:pPr>
              <w:spacing w:line="276" w:lineRule="auto"/>
              <w:ind w:right="142"/>
              <w:jc w:val="both"/>
              <w:rPr>
                <w:i w:val="0"/>
                <w:sz w:val="22"/>
                <w:szCs w:val="22"/>
                <w:lang w:eastAsia="en-US"/>
              </w:rPr>
            </w:pPr>
            <w:r w:rsidRPr="00C33694">
              <w:rPr>
                <w:i w:val="0"/>
                <w:sz w:val="22"/>
                <w:szCs w:val="22"/>
                <w:lang w:eastAsia="en-US"/>
              </w:rPr>
              <w:t>Datum:</w:t>
            </w:r>
          </w:p>
        </w:tc>
        <w:tc>
          <w:tcPr>
            <w:tcW w:w="4252" w:type="dxa"/>
            <w:hideMark/>
          </w:tcPr>
          <w:p w14:paraId="6797B9BA" w14:textId="77777777" w:rsidR="00C33694" w:rsidRPr="00C33694" w:rsidRDefault="00C33694" w:rsidP="00C33694">
            <w:pPr>
              <w:spacing w:line="276" w:lineRule="auto"/>
              <w:ind w:right="142"/>
              <w:jc w:val="both"/>
              <w:rPr>
                <w:i w:val="0"/>
                <w:sz w:val="22"/>
                <w:szCs w:val="22"/>
                <w:lang w:eastAsia="en-US"/>
              </w:rPr>
            </w:pPr>
            <w:r w:rsidRPr="00C33694">
              <w:rPr>
                <w:i w:val="0"/>
                <w:sz w:val="22"/>
                <w:szCs w:val="22"/>
                <w:lang w:eastAsia="en-US"/>
              </w:rPr>
              <w:t>Datum:</w:t>
            </w:r>
          </w:p>
        </w:tc>
      </w:tr>
      <w:tr w:rsidR="00C33694" w:rsidRPr="00C33694" w14:paraId="4DED46D9" w14:textId="77777777" w:rsidTr="00C33694">
        <w:tc>
          <w:tcPr>
            <w:tcW w:w="4928" w:type="dxa"/>
          </w:tcPr>
          <w:p w14:paraId="68407F37" w14:textId="77777777" w:rsidR="00C33694" w:rsidRPr="00C33694" w:rsidRDefault="00C33694" w:rsidP="00C33694">
            <w:pPr>
              <w:spacing w:line="276" w:lineRule="auto"/>
              <w:ind w:right="142"/>
              <w:jc w:val="both"/>
              <w:rPr>
                <w:i w:val="0"/>
                <w:sz w:val="22"/>
                <w:szCs w:val="22"/>
                <w:lang w:eastAsia="en-US"/>
              </w:rPr>
            </w:pPr>
          </w:p>
          <w:p w14:paraId="0D5D5160" w14:textId="77777777" w:rsidR="00C33694" w:rsidRPr="00C33694" w:rsidRDefault="00C33694" w:rsidP="00C33694">
            <w:pPr>
              <w:spacing w:line="276" w:lineRule="auto"/>
              <w:ind w:right="142"/>
              <w:jc w:val="both"/>
              <w:rPr>
                <w:i w:val="0"/>
                <w:sz w:val="22"/>
                <w:szCs w:val="22"/>
                <w:lang w:eastAsia="en-US"/>
              </w:rPr>
            </w:pPr>
          </w:p>
        </w:tc>
        <w:tc>
          <w:tcPr>
            <w:tcW w:w="4252" w:type="dxa"/>
          </w:tcPr>
          <w:p w14:paraId="50079508" w14:textId="77777777" w:rsidR="00C33694" w:rsidRPr="00C33694" w:rsidRDefault="00C33694" w:rsidP="00C33694">
            <w:pPr>
              <w:spacing w:line="276" w:lineRule="auto"/>
              <w:ind w:right="142"/>
              <w:jc w:val="both"/>
              <w:rPr>
                <w:i w:val="0"/>
                <w:sz w:val="22"/>
                <w:szCs w:val="22"/>
                <w:lang w:eastAsia="en-US"/>
              </w:rPr>
            </w:pPr>
          </w:p>
        </w:tc>
      </w:tr>
      <w:tr w:rsidR="00C33694" w:rsidRPr="00C33694" w14:paraId="20D64C42" w14:textId="77777777" w:rsidTr="00C33694">
        <w:tc>
          <w:tcPr>
            <w:tcW w:w="4928" w:type="dxa"/>
            <w:hideMark/>
          </w:tcPr>
          <w:p w14:paraId="22C3BEBD" w14:textId="77777777" w:rsidR="00C33694" w:rsidRPr="00C33694" w:rsidRDefault="00C33694" w:rsidP="00C33694">
            <w:pPr>
              <w:spacing w:line="276" w:lineRule="auto"/>
              <w:ind w:right="142"/>
              <w:jc w:val="both"/>
              <w:rPr>
                <w:i w:val="0"/>
                <w:sz w:val="22"/>
                <w:szCs w:val="22"/>
                <w:lang w:eastAsia="en-US"/>
              </w:rPr>
            </w:pPr>
            <w:r w:rsidRPr="00C33694">
              <w:rPr>
                <w:i w:val="0"/>
                <w:sz w:val="22"/>
                <w:szCs w:val="22"/>
                <w:lang w:eastAsia="en-US"/>
              </w:rPr>
              <w:t>Izvajalec</w:t>
            </w:r>
          </w:p>
        </w:tc>
        <w:tc>
          <w:tcPr>
            <w:tcW w:w="4252" w:type="dxa"/>
            <w:hideMark/>
          </w:tcPr>
          <w:p w14:paraId="4A790C36" w14:textId="77777777" w:rsidR="00C33694" w:rsidRPr="00C33694" w:rsidRDefault="00C33694" w:rsidP="00C33694">
            <w:pPr>
              <w:spacing w:line="276" w:lineRule="auto"/>
              <w:ind w:right="142"/>
              <w:jc w:val="both"/>
              <w:rPr>
                <w:i w:val="0"/>
                <w:sz w:val="22"/>
                <w:szCs w:val="22"/>
                <w:lang w:eastAsia="en-US"/>
              </w:rPr>
            </w:pPr>
            <w:r w:rsidRPr="00C33694">
              <w:rPr>
                <w:i w:val="0"/>
                <w:sz w:val="22"/>
                <w:szCs w:val="22"/>
                <w:lang w:eastAsia="en-US"/>
              </w:rPr>
              <w:t>Naročnik:</w:t>
            </w:r>
          </w:p>
        </w:tc>
      </w:tr>
      <w:tr w:rsidR="00C33694" w:rsidRPr="00C33694" w14:paraId="73F0D44E" w14:textId="77777777" w:rsidTr="00C33694">
        <w:tc>
          <w:tcPr>
            <w:tcW w:w="4928" w:type="dxa"/>
          </w:tcPr>
          <w:p w14:paraId="5838553E" w14:textId="77777777" w:rsidR="00C33694" w:rsidRPr="00C33694" w:rsidRDefault="00C33694" w:rsidP="00C33694">
            <w:pPr>
              <w:spacing w:line="276" w:lineRule="auto"/>
              <w:ind w:right="142"/>
              <w:jc w:val="both"/>
              <w:rPr>
                <w:b/>
                <w:i w:val="0"/>
                <w:sz w:val="22"/>
                <w:szCs w:val="22"/>
                <w:lang w:eastAsia="en-US"/>
              </w:rPr>
            </w:pPr>
            <w:r w:rsidRPr="00C33694">
              <w:rPr>
                <w:b/>
                <w:i w:val="0"/>
                <w:sz w:val="22"/>
                <w:szCs w:val="22"/>
                <w:lang w:eastAsia="en-US"/>
              </w:rPr>
              <w:t>………………………………</w:t>
            </w:r>
          </w:p>
          <w:p w14:paraId="042B207E" w14:textId="77777777" w:rsidR="00C33694" w:rsidRPr="00C33694" w:rsidRDefault="00C33694" w:rsidP="00C33694">
            <w:pPr>
              <w:spacing w:line="276" w:lineRule="auto"/>
              <w:ind w:right="142"/>
              <w:jc w:val="both"/>
              <w:rPr>
                <w:i w:val="0"/>
                <w:sz w:val="22"/>
                <w:szCs w:val="22"/>
                <w:lang w:eastAsia="en-US"/>
              </w:rPr>
            </w:pPr>
            <w:r w:rsidRPr="00C33694">
              <w:rPr>
                <w:i w:val="0"/>
                <w:sz w:val="22"/>
                <w:szCs w:val="22"/>
                <w:lang w:eastAsia="en-US"/>
              </w:rPr>
              <w:t>…………..</w:t>
            </w:r>
          </w:p>
          <w:p w14:paraId="058A23A5" w14:textId="77777777" w:rsidR="00C33694" w:rsidRPr="00C33694" w:rsidRDefault="00C33694" w:rsidP="00C33694">
            <w:pPr>
              <w:spacing w:line="276" w:lineRule="auto"/>
              <w:ind w:right="142"/>
              <w:jc w:val="both"/>
              <w:rPr>
                <w:b/>
                <w:i w:val="0"/>
                <w:sz w:val="22"/>
                <w:szCs w:val="22"/>
                <w:lang w:eastAsia="en-US"/>
              </w:rPr>
            </w:pPr>
            <w:r w:rsidRPr="00C33694">
              <w:rPr>
                <w:i w:val="0"/>
                <w:sz w:val="22"/>
                <w:szCs w:val="22"/>
                <w:lang w:eastAsia="en-US"/>
              </w:rPr>
              <w:t>………………………</w:t>
            </w:r>
          </w:p>
        </w:tc>
        <w:tc>
          <w:tcPr>
            <w:tcW w:w="4252" w:type="dxa"/>
            <w:hideMark/>
          </w:tcPr>
          <w:p w14:paraId="1F862851" w14:textId="77777777" w:rsidR="00C33694" w:rsidRPr="00C33694" w:rsidRDefault="00C33694" w:rsidP="00C33694">
            <w:pPr>
              <w:spacing w:line="276" w:lineRule="auto"/>
              <w:ind w:right="142"/>
              <w:jc w:val="both"/>
              <w:rPr>
                <w:b/>
                <w:i w:val="0"/>
                <w:sz w:val="22"/>
                <w:szCs w:val="22"/>
                <w:lang w:eastAsia="en-US"/>
              </w:rPr>
            </w:pPr>
            <w:r w:rsidRPr="00C33694">
              <w:rPr>
                <w:b/>
                <w:i w:val="0"/>
                <w:sz w:val="22"/>
                <w:szCs w:val="22"/>
                <w:lang w:eastAsia="en-US"/>
              </w:rPr>
              <w:t>MESTNA OBČINA LJUBLJANA</w:t>
            </w:r>
          </w:p>
          <w:p w14:paraId="78C567D1" w14:textId="77777777" w:rsidR="00C33694" w:rsidRPr="00C33694" w:rsidRDefault="00C33694" w:rsidP="00C33694">
            <w:pPr>
              <w:spacing w:line="276" w:lineRule="auto"/>
              <w:ind w:right="142"/>
              <w:jc w:val="both"/>
              <w:rPr>
                <w:b/>
                <w:i w:val="0"/>
                <w:sz w:val="22"/>
                <w:szCs w:val="22"/>
                <w:lang w:eastAsia="en-US"/>
              </w:rPr>
            </w:pPr>
            <w:r w:rsidRPr="00C33694">
              <w:rPr>
                <w:i w:val="0"/>
                <w:sz w:val="22"/>
                <w:szCs w:val="22"/>
                <w:lang w:eastAsia="en-US"/>
              </w:rPr>
              <w:t>Župan</w:t>
            </w:r>
          </w:p>
          <w:p w14:paraId="482CA633" w14:textId="77777777" w:rsidR="00C33694" w:rsidRPr="00C33694" w:rsidRDefault="00C33694" w:rsidP="00C33694">
            <w:pPr>
              <w:spacing w:line="276" w:lineRule="auto"/>
              <w:ind w:right="142"/>
              <w:jc w:val="both"/>
              <w:rPr>
                <w:b/>
                <w:sz w:val="22"/>
                <w:szCs w:val="22"/>
                <w:lang w:eastAsia="en-US"/>
              </w:rPr>
            </w:pPr>
            <w:r w:rsidRPr="00C33694">
              <w:rPr>
                <w:sz w:val="22"/>
                <w:szCs w:val="22"/>
                <w:lang w:eastAsia="en-US"/>
              </w:rPr>
              <w:t>Zoran Janković</w:t>
            </w:r>
          </w:p>
        </w:tc>
      </w:tr>
    </w:tbl>
    <w:p w14:paraId="790DB61C" w14:textId="77777777" w:rsidR="00C33694" w:rsidRPr="00C33694" w:rsidRDefault="00C33694" w:rsidP="00C33694">
      <w:pPr>
        <w:tabs>
          <w:tab w:val="left" w:pos="851"/>
        </w:tabs>
        <w:rPr>
          <w:b/>
          <w:i w:val="0"/>
          <w:sz w:val="22"/>
          <w:szCs w:val="22"/>
        </w:rPr>
      </w:pPr>
    </w:p>
    <w:p w14:paraId="1E104117" w14:textId="77777777" w:rsidR="00C33694" w:rsidRPr="00C33694" w:rsidRDefault="00C33694" w:rsidP="00C33694">
      <w:pPr>
        <w:tabs>
          <w:tab w:val="left" w:pos="851"/>
        </w:tabs>
        <w:rPr>
          <w:b/>
          <w:i w:val="0"/>
          <w:sz w:val="22"/>
          <w:szCs w:val="22"/>
        </w:rPr>
      </w:pPr>
    </w:p>
    <w:p w14:paraId="4FD8A2D4" w14:textId="77777777" w:rsidR="00CA248E" w:rsidRPr="00100E43" w:rsidRDefault="00CA248E" w:rsidP="00CA248E">
      <w:pPr>
        <w:ind w:right="142"/>
        <w:jc w:val="both"/>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49798778" w14:textId="0D406EF4" w:rsidR="00B50362" w:rsidRDefault="00B50362" w:rsidP="00ED0823">
      <w:pPr>
        <w:pStyle w:val="Glava"/>
        <w:tabs>
          <w:tab w:val="clear" w:pos="4536"/>
          <w:tab w:val="clear" w:pos="9072"/>
        </w:tabs>
        <w:rPr>
          <w:i w:val="0"/>
          <w:sz w:val="22"/>
          <w:szCs w:val="22"/>
        </w:rPr>
      </w:pPr>
    </w:p>
    <w:p w14:paraId="6BF4038A" w14:textId="77777777" w:rsidR="00833EFE" w:rsidRDefault="00833EFE">
      <w:pPr>
        <w:rPr>
          <w:b/>
          <w:i w:val="0"/>
          <w:sz w:val="22"/>
          <w:szCs w:val="22"/>
        </w:rPr>
      </w:pPr>
      <w:r>
        <w:rPr>
          <w:b/>
          <w:i w:val="0"/>
          <w:sz w:val="22"/>
          <w:szCs w:val="22"/>
        </w:rPr>
        <w:br w:type="page"/>
      </w:r>
    </w:p>
    <w:p w14:paraId="3255F854" w14:textId="3EB61FF0"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C7C46">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4A61D686" w14:textId="031A9238" w:rsidR="00502857" w:rsidRDefault="00502857" w:rsidP="00CA248E">
      <w:pPr>
        <w:rPr>
          <w:b/>
          <w:i w:val="0"/>
          <w:sz w:val="22"/>
          <w:szCs w:val="22"/>
        </w:rPr>
      </w:pPr>
    </w:p>
    <w:p w14:paraId="2D683022" w14:textId="1B2AD6BE" w:rsidR="00CA248E" w:rsidRDefault="00CA248E" w:rsidP="00CA248E">
      <w:pPr>
        <w:rPr>
          <w:b/>
          <w:i w:val="0"/>
          <w:sz w:val="22"/>
          <w:szCs w:val="22"/>
        </w:rPr>
      </w:pPr>
    </w:p>
    <w:p w14:paraId="557D0087" w14:textId="77777777" w:rsidR="00CA248E" w:rsidRDefault="00CA248E" w:rsidP="00CA248E">
      <w:pPr>
        <w:rPr>
          <w:b/>
          <w:i w:val="0"/>
          <w:sz w:val="22"/>
          <w:szCs w:val="22"/>
        </w:rPr>
      </w:pPr>
    </w:p>
    <w:p w14:paraId="470A4F97" w14:textId="10092DD7" w:rsidR="00B540AE" w:rsidRDefault="00B540AE" w:rsidP="00B540AE">
      <w:pPr>
        <w:jc w:val="right"/>
        <w:rPr>
          <w:b/>
          <w:i w:val="0"/>
          <w:sz w:val="22"/>
          <w:szCs w:val="22"/>
        </w:rPr>
      </w:pPr>
      <w:r>
        <w:rPr>
          <w:b/>
          <w:i w:val="0"/>
          <w:sz w:val="22"/>
          <w:szCs w:val="22"/>
        </w:rPr>
        <w:lastRenderedPageBreak/>
        <w:t xml:space="preserve">PRILOGA </w:t>
      </w:r>
      <w:r w:rsidR="00EC7C46">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978233F" w:rsidR="00ED0823" w:rsidRDefault="00ED0823" w:rsidP="00CA248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22135796" w14:textId="1307CB68" w:rsidR="00140BD2" w:rsidRDefault="0095324E" w:rsidP="007801A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(žig in podpis)</w:t>
      </w:r>
    </w:p>
    <w:p w14:paraId="2D130782" w14:textId="16116873" w:rsidR="0095324E" w:rsidRDefault="0095324E" w:rsidP="007801A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95324E" w:rsidSect="00E04CD0">
      <w:footerReference w:type="default" r:id="rId13"/>
      <w:pgSz w:w="11906" w:h="16838"/>
      <w:pgMar w:top="1361" w:right="1202" w:bottom="1202" w:left="629" w:header="709" w:footer="709" w:gutter="0"/>
      <w:pgNumType w:start="1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C96211" w:rsidRDefault="00C96211">
      <w:r>
        <w:separator/>
      </w:r>
    </w:p>
  </w:endnote>
  <w:endnote w:type="continuationSeparator" w:id="0">
    <w:p w14:paraId="501E36FF" w14:textId="77777777" w:rsidR="00C96211" w:rsidRDefault="00C96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2C33140" w:rsidR="00C96211" w:rsidRPr="00733B9A" w:rsidRDefault="00C9621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04CD0">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00E04CD0">
      <w:rPr>
        <w:rStyle w:val="tevilkastrani"/>
        <w:i w:val="0"/>
        <w:sz w:val="18"/>
        <w:szCs w:val="18"/>
      </w:rPr>
      <w:t>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C96211" w:rsidRDefault="00C96211">
      <w:r>
        <w:separator/>
      </w:r>
    </w:p>
  </w:footnote>
  <w:footnote w:type="continuationSeparator" w:id="0">
    <w:p w14:paraId="289E6A2B" w14:textId="77777777" w:rsidR="00C96211" w:rsidRDefault="00C962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79922C61"/>
    <w:multiLevelType w:val="hybridMultilevel"/>
    <w:tmpl w:val="CE54F13E"/>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0"/>
  </w:num>
  <w:num w:numId="4">
    <w:abstractNumId w:val="11"/>
  </w:num>
  <w:num w:numId="5">
    <w:abstractNumId w:val="16"/>
  </w:num>
  <w:num w:numId="6">
    <w:abstractNumId w:val="25"/>
  </w:num>
  <w:num w:numId="7">
    <w:abstractNumId w:val="5"/>
  </w:num>
  <w:num w:numId="8">
    <w:abstractNumId w:val="0"/>
  </w:num>
  <w:num w:numId="9">
    <w:abstractNumId w:val="20"/>
  </w:num>
  <w:num w:numId="10">
    <w:abstractNumId w:val="21"/>
  </w:num>
  <w:num w:numId="11">
    <w:abstractNumId w:val="4"/>
  </w:num>
  <w:num w:numId="12">
    <w:abstractNumId w:val="1"/>
  </w:num>
  <w:num w:numId="13">
    <w:abstractNumId w:val="14"/>
  </w:num>
  <w:num w:numId="14">
    <w:abstractNumId w:val="13"/>
  </w:num>
  <w:num w:numId="15">
    <w:abstractNumId w:val="2"/>
  </w:num>
  <w:num w:numId="16">
    <w:abstractNumId w:val="24"/>
  </w:num>
  <w:num w:numId="17">
    <w:abstractNumId w:val="17"/>
  </w:num>
  <w:num w:numId="18">
    <w:abstractNumId w:val="8"/>
  </w:num>
  <w:num w:numId="19">
    <w:abstractNumId w:val="19"/>
  </w:num>
  <w:num w:numId="20">
    <w:abstractNumId w:val="12"/>
  </w:num>
  <w:num w:numId="21">
    <w:abstractNumId w:val="15"/>
  </w:num>
  <w:num w:numId="22">
    <w:abstractNumId w:val="9"/>
  </w:num>
  <w:num w:numId="23">
    <w:abstractNumId w:val="22"/>
  </w:num>
  <w:num w:numId="24">
    <w:abstractNumId w:val="7"/>
  </w:num>
  <w:num w:numId="25">
    <w:abstractNumId w:val="23"/>
  </w:num>
  <w:num w:numId="26">
    <w:abstractNumId w:val="6"/>
  </w:num>
  <w:num w:numId="27">
    <w:abstractNumId w:val="26"/>
  </w:num>
  <w:num w:numId="28">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4F37"/>
    <w:rsid w:val="00010B4C"/>
    <w:rsid w:val="0001313C"/>
    <w:rsid w:val="00015DA5"/>
    <w:rsid w:val="00015EDA"/>
    <w:rsid w:val="00016062"/>
    <w:rsid w:val="000167C2"/>
    <w:rsid w:val="0001699D"/>
    <w:rsid w:val="000206F2"/>
    <w:rsid w:val="000211F5"/>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1A2B"/>
    <w:rsid w:val="000626EA"/>
    <w:rsid w:val="00067E87"/>
    <w:rsid w:val="00070622"/>
    <w:rsid w:val="00073663"/>
    <w:rsid w:val="00073698"/>
    <w:rsid w:val="00076A4D"/>
    <w:rsid w:val="00077E7D"/>
    <w:rsid w:val="00081DE4"/>
    <w:rsid w:val="00082CFF"/>
    <w:rsid w:val="000840A7"/>
    <w:rsid w:val="0009059D"/>
    <w:rsid w:val="00090CBD"/>
    <w:rsid w:val="000914CC"/>
    <w:rsid w:val="000930DA"/>
    <w:rsid w:val="00093669"/>
    <w:rsid w:val="000939B6"/>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391C"/>
    <w:rsid w:val="000E4748"/>
    <w:rsid w:val="000F0CD9"/>
    <w:rsid w:val="000F0DDB"/>
    <w:rsid w:val="000F516D"/>
    <w:rsid w:val="000F589C"/>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27CB6"/>
    <w:rsid w:val="00130144"/>
    <w:rsid w:val="001308C9"/>
    <w:rsid w:val="00131B4C"/>
    <w:rsid w:val="00131DA7"/>
    <w:rsid w:val="00133C02"/>
    <w:rsid w:val="00134FE4"/>
    <w:rsid w:val="00136ECE"/>
    <w:rsid w:val="00137BFF"/>
    <w:rsid w:val="00140BD2"/>
    <w:rsid w:val="00140CEE"/>
    <w:rsid w:val="0014366E"/>
    <w:rsid w:val="00144778"/>
    <w:rsid w:val="00145287"/>
    <w:rsid w:val="00147A95"/>
    <w:rsid w:val="00150045"/>
    <w:rsid w:val="00152722"/>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D7FC8"/>
    <w:rsid w:val="001E020F"/>
    <w:rsid w:val="001E0A2A"/>
    <w:rsid w:val="001E0BF5"/>
    <w:rsid w:val="001E1D4F"/>
    <w:rsid w:val="001E30C0"/>
    <w:rsid w:val="001E3153"/>
    <w:rsid w:val="001E422B"/>
    <w:rsid w:val="001E454D"/>
    <w:rsid w:val="001E56DB"/>
    <w:rsid w:val="001F040A"/>
    <w:rsid w:val="001F1894"/>
    <w:rsid w:val="001F1D01"/>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3991"/>
    <w:rsid w:val="00215308"/>
    <w:rsid w:val="00215A60"/>
    <w:rsid w:val="002166CC"/>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3518"/>
    <w:rsid w:val="002D74E1"/>
    <w:rsid w:val="002D7B25"/>
    <w:rsid w:val="002D7F75"/>
    <w:rsid w:val="002E0D36"/>
    <w:rsid w:val="002E0E16"/>
    <w:rsid w:val="002E135B"/>
    <w:rsid w:val="002E266C"/>
    <w:rsid w:val="002E39AE"/>
    <w:rsid w:val="002E46C0"/>
    <w:rsid w:val="002E5E3C"/>
    <w:rsid w:val="002E6DCC"/>
    <w:rsid w:val="002E7C6F"/>
    <w:rsid w:val="002E7D8F"/>
    <w:rsid w:val="002F1174"/>
    <w:rsid w:val="002F1DD8"/>
    <w:rsid w:val="002F28E5"/>
    <w:rsid w:val="002F2D4D"/>
    <w:rsid w:val="002F3EAC"/>
    <w:rsid w:val="002F49D8"/>
    <w:rsid w:val="00300092"/>
    <w:rsid w:val="00304003"/>
    <w:rsid w:val="003041EF"/>
    <w:rsid w:val="00304E2A"/>
    <w:rsid w:val="003057AC"/>
    <w:rsid w:val="0030585A"/>
    <w:rsid w:val="00305F99"/>
    <w:rsid w:val="00310F91"/>
    <w:rsid w:val="00311A27"/>
    <w:rsid w:val="00312592"/>
    <w:rsid w:val="00314A37"/>
    <w:rsid w:val="00315691"/>
    <w:rsid w:val="003213A3"/>
    <w:rsid w:val="0032177B"/>
    <w:rsid w:val="00321B9C"/>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1860"/>
    <w:rsid w:val="00372C98"/>
    <w:rsid w:val="003737B4"/>
    <w:rsid w:val="003758C0"/>
    <w:rsid w:val="00381705"/>
    <w:rsid w:val="003822AF"/>
    <w:rsid w:val="003835D3"/>
    <w:rsid w:val="00387121"/>
    <w:rsid w:val="00387B3C"/>
    <w:rsid w:val="00391DEF"/>
    <w:rsid w:val="003926A5"/>
    <w:rsid w:val="00392E32"/>
    <w:rsid w:val="0039756B"/>
    <w:rsid w:val="003A09A1"/>
    <w:rsid w:val="003A1382"/>
    <w:rsid w:val="003A2687"/>
    <w:rsid w:val="003A43EB"/>
    <w:rsid w:val="003A4536"/>
    <w:rsid w:val="003A6F0D"/>
    <w:rsid w:val="003B1634"/>
    <w:rsid w:val="003B3C47"/>
    <w:rsid w:val="003B4DBD"/>
    <w:rsid w:val="003B4F4D"/>
    <w:rsid w:val="003B55A1"/>
    <w:rsid w:val="003B6E7C"/>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4D8"/>
    <w:rsid w:val="00402C51"/>
    <w:rsid w:val="00402DFE"/>
    <w:rsid w:val="00412773"/>
    <w:rsid w:val="00412887"/>
    <w:rsid w:val="0041343C"/>
    <w:rsid w:val="00414861"/>
    <w:rsid w:val="00415319"/>
    <w:rsid w:val="00416851"/>
    <w:rsid w:val="00417373"/>
    <w:rsid w:val="004175F3"/>
    <w:rsid w:val="00420475"/>
    <w:rsid w:val="00421116"/>
    <w:rsid w:val="00421A33"/>
    <w:rsid w:val="00421A85"/>
    <w:rsid w:val="0042318F"/>
    <w:rsid w:val="00424E85"/>
    <w:rsid w:val="00426C9A"/>
    <w:rsid w:val="004275F0"/>
    <w:rsid w:val="00427C92"/>
    <w:rsid w:val="00427CE0"/>
    <w:rsid w:val="004300E3"/>
    <w:rsid w:val="00431711"/>
    <w:rsid w:val="00431B75"/>
    <w:rsid w:val="0043410F"/>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1E09"/>
    <w:rsid w:val="00492305"/>
    <w:rsid w:val="00492D40"/>
    <w:rsid w:val="00496763"/>
    <w:rsid w:val="004A1F08"/>
    <w:rsid w:val="004A39AF"/>
    <w:rsid w:val="004A4BED"/>
    <w:rsid w:val="004A4FA8"/>
    <w:rsid w:val="004A57A9"/>
    <w:rsid w:val="004A699A"/>
    <w:rsid w:val="004B02EB"/>
    <w:rsid w:val="004B04EA"/>
    <w:rsid w:val="004B0A83"/>
    <w:rsid w:val="004B0CF7"/>
    <w:rsid w:val="004B3DAD"/>
    <w:rsid w:val="004B410F"/>
    <w:rsid w:val="004B4808"/>
    <w:rsid w:val="004B5329"/>
    <w:rsid w:val="004B5796"/>
    <w:rsid w:val="004B587B"/>
    <w:rsid w:val="004B6920"/>
    <w:rsid w:val="004C123C"/>
    <w:rsid w:val="004C650B"/>
    <w:rsid w:val="004C6743"/>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0D96"/>
    <w:rsid w:val="00502857"/>
    <w:rsid w:val="00505578"/>
    <w:rsid w:val="005067AF"/>
    <w:rsid w:val="0050712A"/>
    <w:rsid w:val="00512895"/>
    <w:rsid w:val="0051583E"/>
    <w:rsid w:val="00516A5D"/>
    <w:rsid w:val="00520112"/>
    <w:rsid w:val="00521D5E"/>
    <w:rsid w:val="005225D2"/>
    <w:rsid w:val="00522EE3"/>
    <w:rsid w:val="0052330F"/>
    <w:rsid w:val="00524482"/>
    <w:rsid w:val="005261FE"/>
    <w:rsid w:val="00527712"/>
    <w:rsid w:val="005307A0"/>
    <w:rsid w:val="00531669"/>
    <w:rsid w:val="00531CBB"/>
    <w:rsid w:val="00531D72"/>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62DF"/>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7F21"/>
    <w:rsid w:val="005F23D2"/>
    <w:rsid w:val="005F2FD5"/>
    <w:rsid w:val="005F3ED5"/>
    <w:rsid w:val="005F4911"/>
    <w:rsid w:val="005F6C60"/>
    <w:rsid w:val="005F71F9"/>
    <w:rsid w:val="005F7B9D"/>
    <w:rsid w:val="00600F7F"/>
    <w:rsid w:val="00602452"/>
    <w:rsid w:val="0060274D"/>
    <w:rsid w:val="00603729"/>
    <w:rsid w:val="00605064"/>
    <w:rsid w:val="00605204"/>
    <w:rsid w:val="00605339"/>
    <w:rsid w:val="00607030"/>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87B7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23BB"/>
    <w:rsid w:val="006C3A74"/>
    <w:rsid w:val="006C4767"/>
    <w:rsid w:val="006C4E3A"/>
    <w:rsid w:val="006C5252"/>
    <w:rsid w:val="006C7CA5"/>
    <w:rsid w:val="006D112F"/>
    <w:rsid w:val="006D466B"/>
    <w:rsid w:val="006D4B54"/>
    <w:rsid w:val="006D675F"/>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684F"/>
    <w:rsid w:val="00707C14"/>
    <w:rsid w:val="0071090E"/>
    <w:rsid w:val="007110A0"/>
    <w:rsid w:val="00711130"/>
    <w:rsid w:val="00711750"/>
    <w:rsid w:val="007121C6"/>
    <w:rsid w:val="00713F74"/>
    <w:rsid w:val="00714814"/>
    <w:rsid w:val="00716604"/>
    <w:rsid w:val="00716AA4"/>
    <w:rsid w:val="00717FBE"/>
    <w:rsid w:val="00721E7D"/>
    <w:rsid w:val="00722258"/>
    <w:rsid w:val="00725806"/>
    <w:rsid w:val="00726DC6"/>
    <w:rsid w:val="00727427"/>
    <w:rsid w:val="00727BAE"/>
    <w:rsid w:val="00727DF7"/>
    <w:rsid w:val="00727F1A"/>
    <w:rsid w:val="0073128F"/>
    <w:rsid w:val="00731776"/>
    <w:rsid w:val="0073246C"/>
    <w:rsid w:val="00733B9A"/>
    <w:rsid w:val="0073414C"/>
    <w:rsid w:val="007347E9"/>
    <w:rsid w:val="00736B06"/>
    <w:rsid w:val="007408A6"/>
    <w:rsid w:val="00742CA7"/>
    <w:rsid w:val="00743BB4"/>
    <w:rsid w:val="00747D48"/>
    <w:rsid w:val="0075136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01AA"/>
    <w:rsid w:val="00782499"/>
    <w:rsid w:val="007835B9"/>
    <w:rsid w:val="00783EE4"/>
    <w:rsid w:val="007846D8"/>
    <w:rsid w:val="00784974"/>
    <w:rsid w:val="00784FD7"/>
    <w:rsid w:val="0078707D"/>
    <w:rsid w:val="00787C83"/>
    <w:rsid w:val="007900B0"/>
    <w:rsid w:val="0079047B"/>
    <w:rsid w:val="0079100D"/>
    <w:rsid w:val="007922E9"/>
    <w:rsid w:val="007924BF"/>
    <w:rsid w:val="0079325B"/>
    <w:rsid w:val="0079592E"/>
    <w:rsid w:val="00795BF5"/>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47F3"/>
    <w:rsid w:val="007E6A03"/>
    <w:rsid w:val="007E6CC6"/>
    <w:rsid w:val="007E7DDB"/>
    <w:rsid w:val="007F27C9"/>
    <w:rsid w:val="007F30B7"/>
    <w:rsid w:val="007F4D1D"/>
    <w:rsid w:val="007F5F05"/>
    <w:rsid w:val="007F71BF"/>
    <w:rsid w:val="0080081D"/>
    <w:rsid w:val="00800CD8"/>
    <w:rsid w:val="00801AC9"/>
    <w:rsid w:val="0080310C"/>
    <w:rsid w:val="00804464"/>
    <w:rsid w:val="00805996"/>
    <w:rsid w:val="008074E6"/>
    <w:rsid w:val="0081433A"/>
    <w:rsid w:val="00815BE4"/>
    <w:rsid w:val="008171A4"/>
    <w:rsid w:val="00821B3F"/>
    <w:rsid w:val="008236AA"/>
    <w:rsid w:val="00823FEE"/>
    <w:rsid w:val="00824CE4"/>
    <w:rsid w:val="00824FEA"/>
    <w:rsid w:val="0082605D"/>
    <w:rsid w:val="00831D84"/>
    <w:rsid w:val="00832167"/>
    <w:rsid w:val="00833021"/>
    <w:rsid w:val="00833EFE"/>
    <w:rsid w:val="008359FC"/>
    <w:rsid w:val="008376E2"/>
    <w:rsid w:val="00837A16"/>
    <w:rsid w:val="008439CE"/>
    <w:rsid w:val="008453CA"/>
    <w:rsid w:val="00846B6A"/>
    <w:rsid w:val="00847D4B"/>
    <w:rsid w:val="00847FB5"/>
    <w:rsid w:val="008513DC"/>
    <w:rsid w:val="00852E20"/>
    <w:rsid w:val="0085311F"/>
    <w:rsid w:val="00856088"/>
    <w:rsid w:val="00856C65"/>
    <w:rsid w:val="008600D9"/>
    <w:rsid w:val="00861863"/>
    <w:rsid w:val="00861CD1"/>
    <w:rsid w:val="00861CFE"/>
    <w:rsid w:val="0086213D"/>
    <w:rsid w:val="0086272D"/>
    <w:rsid w:val="00862ED6"/>
    <w:rsid w:val="00863086"/>
    <w:rsid w:val="008645F2"/>
    <w:rsid w:val="00864849"/>
    <w:rsid w:val="0087149E"/>
    <w:rsid w:val="00872BF8"/>
    <w:rsid w:val="00874270"/>
    <w:rsid w:val="00876A96"/>
    <w:rsid w:val="00877CAC"/>
    <w:rsid w:val="00880152"/>
    <w:rsid w:val="00881529"/>
    <w:rsid w:val="00881647"/>
    <w:rsid w:val="00884E42"/>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5D33"/>
    <w:rsid w:val="008D6147"/>
    <w:rsid w:val="008D6CED"/>
    <w:rsid w:val="008E0AAD"/>
    <w:rsid w:val="008E3183"/>
    <w:rsid w:val="008E3D1E"/>
    <w:rsid w:val="008E48C2"/>
    <w:rsid w:val="008E6E34"/>
    <w:rsid w:val="008F0E7A"/>
    <w:rsid w:val="008F2E5E"/>
    <w:rsid w:val="008F34F6"/>
    <w:rsid w:val="009002F1"/>
    <w:rsid w:val="00900C59"/>
    <w:rsid w:val="009045F4"/>
    <w:rsid w:val="009047F1"/>
    <w:rsid w:val="00905AF1"/>
    <w:rsid w:val="00910E99"/>
    <w:rsid w:val="00912056"/>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324E"/>
    <w:rsid w:val="00961A03"/>
    <w:rsid w:val="009629DE"/>
    <w:rsid w:val="00962A58"/>
    <w:rsid w:val="009633C1"/>
    <w:rsid w:val="00963808"/>
    <w:rsid w:val="00964B0F"/>
    <w:rsid w:val="00967FDC"/>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264D"/>
    <w:rsid w:val="009A3344"/>
    <w:rsid w:val="009A44D8"/>
    <w:rsid w:val="009B1103"/>
    <w:rsid w:val="009B1927"/>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06A59"/>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042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139"/>
    <w:rsid w:val="00A914A6"/>
    <w:rsid w:val="00A93073"/>
    <w:rsid w:val="00A9319F"/>
    <w:rsid w:val="00A94EB8"/>
    <w:rsid w:val="00A95A87"/>
    <w:rsid w:val="00A96C58"/>
    <w:rsid w:val="00AA1253"/>
    <w:rsid w:val="00AA21D7"/>
    <w:rsid w:val="00AA27B7"/>
    <w:rsid w:val="00AA382B"/>
    <w:rsid w:val="00AA6B28"/>
    <w:rsid w:val="00AA7011"/>
    <w:rsid w:val="00AB00F7"/>
    <w:rsid w:val="00AB119D"/>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493"/>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18A2"/>
    <w:rsid w:val="00B26E00"/>
    <w:rsid w:val="00B30EAA"/>
    <w:rsid w:val="00B32E73"/>
    <w:rsid w:val="00B341EA"/>
    <w:rsid w:val="00B342D6"/>
    <w:rsid w:val="00B3518A"/>
    <w:rsid w:val="00B358B0"/>
    <w:rsid w:val="00B35AF7"/>
    <w:rsid w:val="00B35FBD"/>
    <w:rsid w:val="00B36580"/>
    <w:rsid w:val="00B408CC"/>
    <w:rsid w:val="00B40E82"/>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97CB7"/>
    <w:rsid w:val="00BA02E8"/>
    <w:rsid w:val="00BA0A34"/>
    <w:rsid w:val="00BA2ACA"/>
    <w:rsid w:val="00BA411D"/>
    <w:rsid w:val="00BA6F7D"/>
    <w:rsid w:val="00BB2D7E"/>
    <w:rsid w:val="00BB3D06"/>
    <w:rsid w:val="00BB3F41"/>
    <w:rsid w:val="00BB5E27"/>
    <w:rsid w:val="00BB724A"/>
    <w:rsid w:val="00BB78FD"/>
    <w:rsid w:val="00BB7BCD"/>
    <w:rsid w:val="00BC3601"/>
    <w:rsid w:val="00BC3E9E"/>
    <w:rsid w:val="00BC48A8"/>
    <w:rsid w:val="00BC7B1B"/>
    <w:rsid w:val="00BD1D59"/>
    <w:rsid w:val="00BD315E"/>
    <w:rsid w:val="00BD3D5C"/>
    <w:rsid w:val="00BD3E28"/>
    <w:rsid w:val="00BD3FA2"/>
    <w:rsid w:val="00BD4EAB"/>
    <w:rsid w:val="00BD4ECD"/>
    <w:rsid w:val="00BD5347"/>
    <w:rsid w:val="00BD7ECA"/>
    <w:rsid w:val="00BE161E"/>
    <w:rsid w:val="00BE26C1"/>
    <w:rsid w:val="00BE5A1F"/>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3FB7"/>
    <w:rsid w:val="00C1527E"/>
    <w:rsid w:val="00C16249"/>
    <w:rsid w:val="00C204B1"/>
    <w:rsid w:val="00C238F8"/>
    <w:rsid w:val="00C245F1"/>
    <w:rsid w:val="00C250E0"/>
    <w:rsid w:val="00C25150"/>
    <w:rsid w:val="00C2709D"/>
    <w:rsid w:val="00C27DE0"/>
    <w:rsid w:val="00C3018F"/>
    <w:rsid w:val="00C32794"/>
    <w:rsid w:val="00C33694"/>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6211"/>
    <w:rsid w:val="00C9730B"/>
    <w:rsid w:val="00CA034D"/>
    <w:rsid w:val="00CA16E2"/>
    <w:rsid w:val="00CA248E"/>
    <w:rsid w:val="00CA411F"/>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229F"/>
    <w:rsid w:val="00D1435E"/>
    <w:rsid w:val="00D15E73"/>
    <w:rsid w:val="00D1770A"/>
    <w:rsid w:val="00D20348"/>
    <w:rsid w:val="00D219BF"/>
    <w:rsid w:val="00D23FEA"/>
    <w:rsid w:val="00D25A68"/>
    <w:rsid w:val="00D25EE0"/>
    <w:rsid w:val="00D26C6B"/>
    <w:rsid w:val="00D27293"/>
    <w:rsid w:val="00D309E4"/>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7D0"/>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53C"/>
    <w:rsid w:val="00DF5821"/>
    <w:rsid w:val="00DF60F4"/>
    <w:rsid w:val="00DF641B"/>
    <w:rsid w:val="00DF6C22"/>
    <w:rsid w:val="00DF6D41"/>
    <w:rsid w:val="00DF7995"/>
    <w:rsid w:val="00E00491"/>
    <w:rsid w:val="00E015B4"/>
    <w:rsid w:val="00E04A93"/>
    <w:rsid w:val="00E04CD0"/>
    <w:rsid w:val="00E04E35"/>
    <w:rsid w:val="00E063FD"/>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47831"/>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976B9"/>
    <w:rsid w:val="00EA1DA8"/>
    <w:rsid w:val="00EA2034"/>
    <w:rsid w:val="00EA24FD"/>
    <w:rsid w:val="00EA2B2B"/>
    <w:rsid w:val="00EA37F0"/>
    <w:rsid w:val="00EA45AB"/>
    <w:rsid w:val="00EA6078"/>
    <w:rsid w:val="00EA7A6B"/>
    <w:rsid w:val="00EB2882"/>
    <w:rsid w:val="00EB528C"/>
    <w:rsid w:val="00EB563B"/>
    <w:rsid w:val="00EB57DF"/>
    <w:rsid w:val="00EB777E"/>
    <w:rsid w:val="00EC2992"/>
    <w:rsid w:val="00EC38FD"/>
    <w:rsid w:val="00EC556A"/>
    <w:rsid w:val="00EC574C"/>
    <w:rsid w:val="00EC5F16"/>
    <w:rsid w:val="00EC7C46"/>
    <w:rsid w:val="00ED02D1"/>
    <w:rsid w:val="00ED05B4"/>
    <w:rsid w:val="00ED0823"/>
    <w:rsid w:val="00ED141F"/>
    <w:rsid w:val="00ED37A4"/>
    <w:rsid w:val="00ED3CCC"/>
    <w:rsid w:val="00ED47CE"/>
    <w:rsid w:val="00ED4DDE"/>
    <w:rsid w:val="00ED602C"/>
    <w:rsid w:val="00EE06FE"/>
    <w:rsid w:val="00EE30EB"/>
    <w:rsid w:val="00EE3C63"/>
    <w:rsid w:val="00EE5303"/>
    <w:rsid w:val="00EE56D3"/>
    <w:rsid w:val="00EE738D"/>
    <w:rsid w:val="00EE7636"/>
    <w:rsid w:val="00EE76C6"/>
    <w:rsid w:val="00EF05F7"/>
    <w:rsid w:val="00EF1836"/>
    <w:rsid w:val="00EF1C90"/>
    <w:rsid w:val="00EF1FDD"/>
    <w:rsid w:val="00EF219A"/>
    <w:rsid w:val="00EF293C"/>
    <w:rsid w:val="00EF3994"/>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37C3F"/>
    <w:rsid w:val="00F43BCD"/>
    <w:rsid w:val="00F43D0D"/>
    <w:rsid w:val="00F43EC2"/>
    <w:rsid w:val="00F4406C"/>
    <w:rsid w:val="00F440D8"/>
    <w:rsid w:val="00F44184"/>
    <w:rsid w:val="00F45253"/>
    <w:rsid w:val="00F50B9B"/>
    <w:rsid w:val="00F54C26"/>
    <w:rsid w:val="00F60B43"/>
    <w:rsid w:val="00F60FC8"/>
    <w:rsid w:val="00F622FE"/>
    <w:rsid w:val="00F641E2"/>
    <w:rsid w:val="00F67FF8"/>
    <w:rsid w:val="00F7023E"/>
    <w:rsid w:val="00F7274D"/>
    <w:rsid w:val="00F76183"/>
    <w:rsid w:val="00F761B0"/>
    <w:rsid w:val="00F77DD3"/>
    <w:rsid w:val="00F8113E"/>
    <w:rsid w:val="00F81849"/>
    <w:rsid w:val="00F81F92"/>
    <w:rsid w:val="00F8255B"/>
    <w:rsid w:val="00F8339C"/>
    <w:rsid w:val="00F85B61"/>
    <w:rsid w:val="00F925D2"/>
    <w:rsid w:val="00F92EAF"/>
    <w:rsid w:val="00F93C3B"/>
    <w:rsid w:val="00F95054"/>
    <w:rsid w:val="00F96497"/>
    <w:rsid w:val="00F96F38"/>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5BF2"/>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C33694"/>
    <w:rPr>
      <w:i/>
      <w:sz w:val="24"/>
    </w:rPr>
  </w:style>
  <w:style w:type="paragraph" w:styleId="Sprotnaopomba-besedilo">
    <w:name w:val="footnote text"/>
    <w:basedOn w:val="Navaden"/>
    <w:link w:val="Sprotnaopomba-besediloZnak"/>
    <w:uiPriority w:val="99"/>
    <w:unhideWhenUsed/>
    <w:rsid w:val="00C33694"/>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C33694"/>
    <w:rPr>
      <w:rFonts w:ascii="Arial" w:eastAsia="Calibri" w:hAnsi="Arial"/>
      <w:i/>
      <w:sz w:val="18"/>
      <w:lang w:eastAsia="en-US"/>
    </w:rPr>
  </w:style>
  <w:style w:type="character" w:styleId="Sprotnaopomba-sklic">
    <w:name w:val="footnote reference"/>
    <w:uiPriority w:val="99"/>
    <w:unhideWhenUsed/>
    <w:rsid w:val="00C33694"/>
    <w:rPr>
      <w:rFonts w:ascii="Arial" w:hAnsi="Arial"/>
      <w:i/>
      <w:sz w:val="18"/>
      <w:vertAlign w:val="superscript"/>
    </w:rPr>
  </w:style>
  <w:style w:type="character" w:customStyle="1" w:styleId="BesedilooblakaZnak">
    <w:name w:val="Besedilo oblačka Znak"/>
    <w:basedOn w:val="Privzetapisavaodstavka"/>
    <w:link w:val="Besedilooblaka"/>
    <w:uiPriority w:val="99"/>
    <w:semiHidden/>
    <w:rsid w:val="00C3369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C33694"/>
    <w:rPr>
      <w:b/>
      <w:bCs/>
      <w:i/>
    </w:rPr>
  </w:style>
  <w:style w:type="table" w:customStyle="1" w:styleId="Tabelamrea11">
    <w:name w:val="Tabela – mreža11"/>
    <w:basedOn w:val="Navadnatabela"/>
    <w:next w:val="Tabelamrea"/>
    <w:uiPriority w:val="59"/>
    <w:rsid w:val="00C33694"/>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C3369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C336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ja.trcek@ljublja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8DC38-BF6D-430D-B958-3174EA5D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9744</Words>
  <Characters>61182</Characters>
  <Application>Microsoft Office Word</Application>
  <DocSecurity>0</DocSecurity>
  <Lines>509</Lines>
  <Paragraphs>141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3</cp:revision>
  <cp:lastPrinted>2023-05-08T13:40:00Z</cp:lastPrinted>
  <dcterms:created xsi:type="dcterms:W3CDTF">2023-06-14T11:39:00Z</dcterms:created>
  <dcterms:modified xsi:type="dcterms:W3CDTF">2023-06-14T11:40:00Z</dcterms:modified>
</cp:coreProperties>
</file>